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6B" w:rsidRDefault="007C316B" w:rsidP="007C316B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bookmarkStart w:id="0" w:name="_Hlk486503077"/>
      <w:r>
        <w:rPr>
          <w:iCs/>
          <w:sz w:val="24"/>
          <w:szCs w:val="24"/>
        </w:rPr>
        <w:t>Usnesení z 18. zasedání Zastupitelstva obce Bohuslavice,</w:t>
      </w:r>
    </w:p>
    <w:p w:rsidR="007C316B" w:rsidRDefault="007C316B" w:rsidP="007C316B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29. 6. 2017 od 18:00 hodin v obřadní síni Obecního domu Bohuslavice.</w:t>
      </w:r>
    </w:p>
    <w:p w:rsidR="007C316B" w:rsidRDefault="007C316B" w:rsidP="007C316B">
      <w:pPr>
        <w:ind w:left="284" w:right="-92"/>
        <w:jc w:val="both"/>
      </w:pPr>
    </w:p>
    <w:p w:rsidR="007C316B" w:rsidRDefault="007C316B" w:rsidP="007C316B">
      <w:pPr>
        <w:jc w:val="both"/>
        <w:rPr>
          <w:color w:val="000000" w:themeColor="text1"/>
        </w:rPr>
      </w:pPr>
      <w:r>
        <w:t xml:space="preserve">Návrhová komise ve složení: </w:t>
      </w:r>
      <w:r w:rsidRPr="009D47F0">
        <w:rPr>
          <w:color w:val="000000" w:themeColor="text1"/>
        </w:rPr>
        <w:t>Bc. Andrea Matýsková, Antonín Štefek, Petr Kubík</w:t>
      </w:r>
      <w:r>
        <w:rPr>
          <w:color w:val="000000" w:themeColor="text1"/>
        </w:rPr>
        <w:t xml:space="preserve"> </w:t>
      </w:r>
      <w:r>
        <w:t>konstatuje, že na dnešním 18. zasedání obecního zastupitelstva je přítomno 15 členů obecního zastupitelstva.</w:t>
      </w:r>
    </w:p>
    <w:p w:rsidR="007C316B" w:rsidRPr="009D47F0" w:rsidRDefault="007C316B" w:rsidP="007C316B">
      <w:pPr>
        <w:jc w:val="both"/>
        <w:rPr>
          <w:color w:val="000000" w:themeColor="text1"/>
        </w:rPr>
      </w:pPr>
      <w:r>
        <w:t xml:space="preserve">Ověřovateli zápisu a usnesení byli zvoleni </w:t>
      </w:r>
      <w:bookmarkStart w:id="1" w:name="_Hlk486498337"/>
      <w:r w:rsidRPr="009D47F0">
        <w:rPr>
          <w:color w:val="000000" w:themeColor="text1"/>
        </w:rPr>
        <w:t>Jan Manusch</w:t>
      </w:r>
      <w:r>
        <w:rPr>
          <w:color w:val="000000" w:themeColor="text1"/>
        </w:rPr>
        <w:t xml:space="preserve"> a</w:t>
      </w:r>
      <w:r w:rsidRPr="009D47F0">
        <w:rPr>
          <w:color w:val="000000" w:themeColor="text1"/>
        </w:rPr>
        <w:t xml:space="preserve"> Leo Vitásek</w:t>
      </w:r>
      <w:bookmarkEnd w:id="1"/>
      <w:r>
        <w:rPr>
          <w:color w:val="000000" w:themeColor="text1"/>
        </w:rPr>
        <w:t>.</w:t>
      </w:r>
    </w:p>
    <w:p w:rsidR="007C316B" w:rsidRDefault="007C316B" w:rsidP="007C316B">
      <w:pPr>
        <w:ind w:right="-92"/>
        <w:jc w:val="both"/>
      </w:pPr>
      <w:r>
        <w:rPr>
          <w:color w:val="000000" w:themeColor="text1"/>
        </w:rPr>
        <w:t>Obe</w:t>
      </w:r>
      <w:r>
        <w:t xml:space="preserve">cní zastupitelstvo je usnášeníschopné. </w:t>
      </w:r>
    </w:p>
    <w:p w:rsidR="007C316B" w:rsidRDefault="007C316B" w:rsidP="007C316B">
      <w:pPr>
        <w:pStyle w:val="Podnadpis"/>
        <w:spacing w:line="240" w:lineRule="auto"/>
        <w:ind w:left="0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Karla Krupová</w:t>
      </w:r>
    </w:p>
    <w:p w:rsidR="007C316B" w:rsidRDefault="007C316B" w:rsidP="007C316B">
      <w:pPr>
        <w:pStyle w:val="Default"/>
        <w:jc w:val="both"/>
        <w:rPr>
          <w:b/>
          <w:bCs/>
          <w:color w:val="auto"/>
        </w:rPr>
      </w:pPr>
    </w:p>
    <w:p w:rsidR="007C316B" w:rsidRDefault="007C316B" w:rsidP="007C316B">
      <w:pPr>
        <w:ind w:right="-92"/>
        <w:jc w:val="both"/>
        <w:rPr>
          <w:b/>
        </w:rPr>
      </w:pPr>
      <w:r>
        <w:rPr>
          <w:b/>
        </w:rPr>
        <w:t>Zastupitelstvo obce Bohuslavice:</w:t>
      </w:r>
    </w:p>
    <w:p w:rsidR="007C316B" w:rsidRDefault="007C316B" w:rsidP="007C316B">
      <w:pPr>
        <w:pStyle w:val="Default"/>
        <w:jc w:val="both"/>
        <w:rPr>
          <w:b/>
          <w:bCs/>
          <w:color w:val="auto"/>
        </w:rPr>
      </w:pPr>
    </w:p>
    <w:p w:rsidR="007C316B" w:rsidRDefault="007C316B" w:rsidP="007C316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18/1 a) schválilo: </w:t>
      </w:r>
      <w:r>
        <w:t xml:space="preserve">Bc. Andreu Matýskovou, </w:t>
      </w:r>
      <w:r w:rsidRPr="009D47F0">
        <w:rPr>
          <w:color w:val="000000" w:themeColor="text1"/>
        </w:rPr>
        <w:t>Antonín</w:t>
      </w:r>
      <w:r>
        <w:rPr>
          <w:color w:val="000000" w:themeColor="text1"/>
        </w:rPr>
        <w:t>a</w:t>
      </w:r>
      <w:r w:rsidRPr="009D47F0">
        <w:rPr>
          <w:color w:val="000000" w:themeColor="text1"/>
        </w:rPr>
        <w:t xml:space="preserve"> Štefk</w:t>
      </w:r>
      <w:r>
        <w:rPr>
          <w:color w:val="000000" w:themeColor="text1"/>
        </w:rPr>
        <w:t>a</w:t>
      </w:r>
      <w:r w:rsidRPr="009D47F0">
        <w:rPr>
          <w:color w:val="000000" w:themeColor="text1"/>
        </w:rPr>
        <w:t>, Petr</w:t>
      </w:r>
      <w:r>
        <w:rPr>
          <w:color w:val="000000" w:themeColor="text1"/>
        </w:rPr>
        <w:t>a</w:t>
      </w:r>
      <w:r w:rsidRPr="009D47F0">
        <w:rPr>
          <w:color w:val="000000" w:themeColor="text1"/>
        </w:rPr>
        <w:t xml:space="preserve"> Kubík</w:t>
      </w:r>
      <w:r>
        <w:rPr>
          <w:color w:val="000000" w:themeColor="text1"/>
        </w:rPr>
        <w:t xml:space="preserve">a </w:t>
      </w:r>
      <w:r>
        <w:rPr>
          <w:color w:val="auto"/>
        </w:rPr>
        <w:t xml:space="preserve">za členy návrhové komise, </w:t>
      </w:r>
      <w:r w:rsidRPr="009D47F0">
        <w:rPr>
          <w:color w:val="000000" w:themeColor="text1"/>
        </w:rPr>
        <w:t xml:space="preserve">Jan </w:t>
      </w:r>
      <w:proofErr w:type="spellStart"/>
      <w:r w:rsidRPr="009D47F0">
        <w:rPr>
          <w:color w:val="000000" w:themeColor="text1"/>
        </w:rPr>
        <w:t>Manusch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a</w:t>
      </w:r>
      <w:r w:rsidRPr="009D47F0">
        <w:rPr>
          <w:color w:val="000000" w:themeColor="text1"/>
        </w:rPr>
        <w:t xml:space="preserve"> Leo Vitásk</w:t>
      </w:r>
      <w:r>
        <w:rPr>
          <w:color w:val="000000" w:themeColor="text1"/>
        </w:rPr>
        <w:t>a</w:t>
      </w:r>
      <w:r>
        <w:rPr>
          <w:color w:val="auto"/>
        </w:rPr>
        <w:t xml:space="preserve"> za ověřovatele zápisu ze 18. zasedání zastupitelstva obce Bohuslavice. </w:t>
      </w:r>
    </w:p>
    <w:p w:rsidR="007C316B" w:rsidRDefault="007C316B" w:rsidP="007C316B">
      <w:pPr>
        <w:pStyle w:val="Default"/>
        <w:jc w:val="both"/>
        <w:rPr>
          <w:b/>
          <w:bCs/>
          <w:color w:val="auto"/>
        </w:rPr>
      </w:pPr>
    </w:p>
    <w:p w:rsidR="007C316B" w:rsidRDefault="007C316B" w:rsidP="007C316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18/1 b) schválilo: </w:t>
      </w:r>
    </w:p>
    <w:p w:rsidR="007C316B" w:rsidRDefault="007C316B" w:rsidP="007C316B">
      <w:pPr>
        <w:pStyle w:val="Default"/>
        <w:jc w:val="both"/>
        <w:rPr>
          <w:color w:val="auto"/>
        </w:rPr>
      </w:pPr>
      <w:r>
        <w:rPr>
          <w:color w:val="auto"/>
        </w:rPr>
        <w:t xml:space="preserve">Program 18. zasedání zastupitelstva obce Bohuslavice. </w:t>
      </w:r>
    </w:p>
    <w:p w:rsidR="007C316B" w:rsidRDefault="007C316B" w:rsidP="007C316B">
      <w:pPr>
        <w:pStyle w:val="Default"/>
        <w:jc w:val="both"/>
        <w:rPr>
          <w:b/>
          <w:bCs/>
          <w:color w:val="auto"/>
        </w:rPr>
      </w:pPr>
    </w:p>
    <w:p w:rsidR="007C316B" w:rsidRDefault="007C316B" w:rsidP="007C316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18/1 c) schválilo: </w:t>
      </w:r>
    </w:p>
    <w:p w:rsidR="007C316B" w:rsidRDefault="007C316B" w:rsidP="007C316B">
      <w:pPr>
        <w:pStyle w:val="Default"/>
        <w:jc w:val="both"/>
        <w:rPr>
          <w:color w:val="auto"/>
        </w:rPr>
      </w:pPr>
      <w:r>
        <w:rPr>
          <w:bCs/>
          <w:color w:val="auto"/>
        </w:rPr>
        <w:t>Hospodaření obce za období I. – V. 2017.</w:t>
      </w:r>
      <w:r>
        <w:rPr>
          <w:b/>
          <w:bCs/>
          <w:color w:val="auto"/>
        </w:rPr>
        <w:t xml:space="preserve"> Celkové příjmy za 01-05/2017 </w:t>
      </w:r>
      <w:r>
        <w:rPr>
          <w:color w:val="auto"/>
        </w:rPr>
        <w:t xml:space="preserve">činily </w:t>
      </w:r>
      <w:r>
        <w:rPr>
          <w:b/>
          <w:color w:val="auto"/>
        </w:rPr>
        <w:t xml:space="preserve">10 006 434,94 Kč. </w:t>
      </w:r>
      <w:proofErr w:type="gramStart"/>
      <w:r>
        <w:rPr>
          <w:b/>
          <w:bCs/>
          <w:color w:val="auto"/>
        </w:rPr>
        <w:t>Financování - přenesená</w:t>
      </w:r>
      <w:proofErr w:type="gramEnd"/>
      <w:r>
        <w:rPr>
          <w:b/>
          <w:bCs/>
          <w:color w:val="auto"/>
        </w:rPr>
        <w:t xml:space="preserve"> daňová povinnost DPH 600 921,73 Kč, </w:t>
      </w:r>
      <w:r>
        <w:rPr>
          <w:bCs/>
          <w:color w:val="auto"/>
        </w:rPr>
        <w:t>z</w:t>
      </w:r>
      <w:r>
        <w:rPr>
          <w:color w:val="auto"/>
        </w:rPr>
        <w:t>ůstatek z roku 2016 ve výši</w:t>
      </w:r>
      <w:r>
        <w:rPr>
          <w:b/>
          <w:bCs/>
          <w:color w:val="auto"/>
        </w:rPr>
        <w:t xml:space="preserve"> 6 410 999,45 Kč a splátka úvěru ve výši – 250 000,- Kč. Celkové příjmy vč. financování za 01-5/2017 </w:t>
      </w:r>
      <w:r>
        <w:rPr>
          <w:color w:val="auto"/>
        </w:rPr>
        <w:t xml:space="preserve">činily </w:t>
      </w:r>
      <w:r w:rsidRPr="00E47107">
        <w:rPr>
          <w:b/>
          <w:color w:val="auto"/>
        </w:rPr>
        <w:t>16 768 356,12</w:t>
      </w:r>
      <w:r>
        <w:rPr>
          <w:b/>
          <w:color w:val="auto"/>
        </w:rPr>
        <w:t xml:space="preserve"> </w:t>
      </w:r>
      <w:r>
        <w:rPr>
          <w:b/>
          <w:bCs/>
          <w:color w:val="auto"/>
        </w:rPr>
        <w:t>Kč</w:t>
      </w:r>
      <w:r>
        <w:rPr>
          <w:color w:val="auto"/>
        </w:rPr>
        <w:t xml:space="preserve">. </w:t>
      </w:r>
      <w:r>
        <w:rPr>
          <w:b/>
          <w:bCs/>
          <w:color w:val="auto"/>
        </w:rPr>
        <w:t xml:space="preserve">Celkové výdaje za 01-05/2017 činily 10 742 792,34 Kč. Peněžní zůstatek k 31. 5. 2017 </w:t>
      </w:r>
      <w:r>
        <w:rPr>
          <w:color w:val="auto"/>
        </w:rPr>
        <w:t>byl ve výši</w:t>
      </w:r>
      <w:r>
        <w:rPr>
          <w:b/>
          <w:bCs/>
          <w:color w:val="auto"/>
        </w:rPr>
        <w:t xml:space="preserve"> </w:t>
      </w:r>
      <w:r w:rsidRPr="00E47107">
        <w:rPr>
          <w:b/>
          <w:bCs/>
          <w:color w:val="auto"/>
        </w:rPr>
        <w:t>6 025 563,78</w:t>
      </w:r>
      <w:r>
        <w:rPr>
          <w:b/>
          <w:bCs/>
          <w:color w:val="auto"/>
        </w:rPr>
        <w:t xml:space="preserve"> Kč </w:t>
      </w:r>
      <w:r>
        <w:rPr>
          <w:color w:val="auto"/>
        </w:rPr>
        <w:t xml:space="preserve">z této částky činil zůstatek na běžném účtu u ČS </w:t>
      </w:r>
      <w:r>
        <w:rPr>
          <w:b/>
          <w:color w:val="auto"/>
        </w:rPr>
        <w:t xml:space="preserve">1 929 546,55 </w:t>
      </w:r>
      <w:r>
        <w:rPr>
          <w:b/>
          <w:bCs/>
          <w:color w:val="auto"/>
        </w:rPr>
        <w:t xml:space="preserve">Kč </w:t>
      </w:r>
      <w:r>
        <w:rPr>
          <w:color w:val="auto"/>
        </w:rPr>
        <w:t xml:space="preserve">a na účtu u ČNB </w:t>
      </w:r>
      <w:r w:rsidRPr="00E47107">
        <w:rPr>
          <w:b/>
          <w:color w:val="auto"/>
        </w:rPr>
        <w:t>4 096 017,23</w:t>
      </w:r>
      <w:r>
        <w:rPr>
          <w:b/>
          <w:color w:val="auto"/>
        </w:rPr>
        <w:t xml:space="preserve"> </w:t>
      </w:r>
      <w:r>
        <w:rPr>
          <w:b/>
          <w:bCs/>
          <w:color w:val="auto"/>
        </w:rPr>
        <w:t xml:space="preserve">Kč. </w:t>
      </w:r>
    </w:p>
    <w:p w:rsidR="007C316B" w:rsidRDefault="007C316B" w:rsidP="007C316B">
      <w:pPr>
        <w:pStyle w:val="Default"/>
        <w:jc w:val="both"/>
        <w:rPr>
          <w:b/>
          <w:bCs/>
          <w:color w:val="auto"/>
        </w:rPr>
      </w:pPr>
    </w:p>
    <w:p w:rsidR="007C316B" w:rsidRDefault="007C316B" w:rsidP="007C316B">
      <w:pPr>
        <w:pStyle w:val="Default"/>
        <w:tabs>
          <w:tab w:val="left" w:pos="2410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18/1 d) schválilo:</w:t>
      </w:r>
    </w:p>
    <w:p w:rsidR="007C316B" w:rsidRDefault="007C316B" w:rsidP="007C31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Rozpočtové opatření č. 3/2017 bez výhrad.</w:t>
      </w:r>
    </w:p>
    <w:p w:rsidR="007C316B" w:rsidRDefault="007C316B" w:rsidP="007C316B">
      <w:pPr>
        <w:pStyle w:val="Default"/>
        <w:jc w:val="both"/>
        <w:rPr>
          <w:bCs/>
          <w:color w:val="auto"/>
        </w:rPr>
      </w:pPr>
    </w:p>
    <w:p w:rsidR="007C316B" w:rsidRDefault="007C316B" w:rsidP="007C316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18/1 e) revokovalo:</w:t>
      </w:r>
    </w:p>
    <w:p w:rsidR="007C316B" w:rsidRDefault="007C316B" w:rsidP="007C316B">
      <w:pPr>
        <w:pStyle w:val="Default"/>
        <w:jc w:val="both"/>
        <w:rPr>
          <w:bCs/>
          <w:color w:val="auto"/>
        </w:rPr>
      </w:pPr>
      <w:r>
        <w:rPr>
          <w:color w:val="000000" w:themeColor="text1"/>
        </w:rPr>
        <w:t>Usnesení</w:t>
      </w:r>
      <w:r w:rsidRPr="00CC0DA4">
        <w:rPr>
          <w:color w:val="000000" w:themeColor="text1"/>
        </w:rPr>
        <w:t xml:space="preserve"> </w:t>
      </w:r>
      <w:r w:rsidRPr="00E47107">
        <w:rPr>
          <w:bCs/>
        </w:rPr>
        <w:t>č. 16/1 f) z 16. jednání OZ Bohuslavice konaného dne 23. 2. 2017 „Dotaci</w:t>
      </w:r>
      <w:r w:rsidRPr="00CC0DA4">
        <w:rPr>
          <w:bCs/>
        </w:rPr>
        <w:t xml:space="preserve"> farnosti Bohuslavice ve výši 30 000,- Kč na částečné pokrytí nákladů vzdělávacího a poznávacího zájezdu farní mládeže do Velké Británie“.</w:t>
      </w:r>
    </w:p>
    <w:p w:rsidR="007C316B" w:rsidRDefault="007C316B" w:rsidP="007C316B">
      <w:pPr>
        <w:pStyle w:val="Default"/>
        <w:jc w:val="both"/>
        <w:rPr>
          <w:b/>
          <w:bCs/>
          <w:color w:val="auto"/>
        </w:rPr>
      </w:pPr>
    </w:p>
    <w:p w:rsidR="007C316B" w:rsidRPr="00AF2624" w:rsidRDefault="007C316B" w:rsidP="007C316B">
      <w:pPr>
        <w:pStyle w:val="Default"/>
        <w:jc w:val="both"/>
        <w:rPr>
          <w:bCs/>
          <w:color w:val="auto"/>
        </w:rPr>
      </w:pPr>
      <w:r w:rsidRPr="00AF2624">
        <w:rPr>
          <w:b/>
          <w:bCs/>
          <w:color w:val="auto"/>
        </w:rPr>
        <w:t xml:space="preserve">usnesením č. 18/1 f) </w:t>
      </w:r>
      <w:r>
        <w:rPr>
          <w:b/>
          <w:bCs/>
          <w:color w:val="auto"/>
        </w:rPr>
        <w:t>ne</w:t>
      </w:r>
      <w:r w:rsidRPr="00AF2624">
        <w:rPr>
          <w:b/>
          <w:bCs/>
          <w:color w:val="auto"/>
        </w:rPr>
        <w:t>schválilo:</w:t>
      </w:r>
    </w:p>
    <w:p w:rsidR="007C316B" w:rsidRDefault="007C316B" w:rsidP="007C31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Uzavření smlouvy mezi obcí Bohuslavice a Českou poštou na provozování Pošty partner od 1. 11. 2017</w:t>
      </w:r>
    </w:p>
    <w:p w:rsidR="007C316B" w:rsidRPr="00AF2624" w:rsidRDefault="007C316B" w:rsidP="007C316B">
      <w:pPr>
        <w:pStyle w:val="Default"/>
        <w:jc w:val="both"/>
        <w:rPr>
          <w:bCs/>
          <w:color w:val="auto"/>
        </w:rPr>
      </w:pPr>
    </w:p>
    <w:p w:rsidR="007C316B" w:rsidRDefault="007C316B" w:rsidP="007C316B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18/1 g) schválilo:</w:t>
      </w:r>
    </w:p>
    <w:p w:rsidR="007C316B" w:rsidRDefault="007C316B" w:rsidP="007C316B">
      <w:pPr>
        <w:pStyle w:val="Default"/>
        <w:jc w:val="both"/>
        <w:rPr>
          <w:bCs/>
          <w:color w:val="auto"/>
        </w:rPr>
      </w:pPr>
      <w:r w:rsidRPr="00AF2624">
        <w:rPr>
          <w:bCs/>
          <w:color w:val="auto"/>
        </w:rPr>
        <w:t>Kritéria pro přidělení obecních bytů</w:t>
      </w:r>
      <w:r>
        <w:rPr>
          <w:bCs/>
          <w:color w:val="auto"/>
        </w:rPr>
        <w:t xml:space="preserve"> v bytovém domě č. p. 235.</w:t>
      </w:r>
    </w:p>
    <w:p w:rsidR="007C316B" w:rsidRDefault="007C316B" w:rsidP="007C316B">
      <w:pPr>
        <w:pStyle w:val="Default"/>
        <w:jc w:val="both"/>
        <w:rPr>
          <w:bCs/>
          <w:color w:val="auto"/>
        </w:rPr>
      </w:pPr>
    </w:p>
    <w:p w:rsidR="007C316B" w:rsidRDefault="007C316B" w:rsidP="007C316B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18/1 h) schválilo:</w:t>
      </w:r>
    </w:p>
    <w:p w:rsidR="007C316B" w:rsidRDefault="007C316B" w:rsidP="007C316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Podání žádosti o umístění zpomalovacích pruhů na místních komunikacích K Velkému dvoru a Poštovní.</w:t>
      </w:r>
    </w:p>
    <w:p w:rsidR="007C316B" w:rsidRDefault="007C316B" w:rsidP="007C316B">
      <w:pPr>
        <w:pStyle w:val="Default"/>
        <w:jc w:val="both"/>
        <w:rPr>
          <w:b/>
          <w:bCs/>
          <w:color w:val="auto"/>
        </w:rPr>
      </w:pPr>
    </w:p>
    <w:p w:rsidR="007C316B" w:rsidRDefault="007C316B" w:rsidP="007C316B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18/1 i) schválilo:</w:t>
      </w:r>
    </w:p>
    <w:p w:rsidR="007C316B" w:rsidRPr="00012919" w:rsidRDefault="007C316B" w:rsidP="007C316B">
      <w:pPr>
        <w:pStyle w:val="Normlnweb"/>
        <w:spacing w:before="0" w:beforeAutospacing="0" w:after="0" w:afterAutospacing="0"/>
        <w:jc w:val="both"/>
      </w:pPr>
      <w:r>
        <w:t xml:space="preserve">Smlouvu o bezúplatném převodu </w:t>
      </w:r>
      <w:r w:rsidRPr="00012919">
        <w:t xml:space="preserve">pozemku </w:t>
      </w:r>
      <w:proofErr w:type="spellStart"/>
      <w:r w:rsidRPr="00012919">
        <w:t>parc</w:t>
      </w:r>
      <w:proofErr w:type="spellEnd"/>
      <w:r w:rsidRPr="00012919">
        <w:t>. č. 1556/1 o výměře 109 m</w:t>
      </w:r>
      <w:r w:rsidRPr="00012919">
        <w:rPr>
          <w:sz w:val="20"/>
          <w:szCs w:val="20"/>
          <w:vertAlign w:val="superscript"/>
        </w:rPr>
        <w:t>2</w:t>
      </w:r>
      <w:r w:rsidRPr="00012919">
        <w:t xml:space="preserve">, zastavěná plocha, pozemku  </w:t>
      </w:r>
      <w:proofErr w:type="spellStart"/>
      <w:r w:rsidRPr="00012919">
        <w:t>parc</w:t>
      </w:r>
      <w:proofErr w:type="spellEnd"/>
      <w:r w:rsidRPr="00012919">
        <w:t>. č. 1556/11 o výměře 3782 m</w:t>
      </w:r>
      <w:r w:rsidRPr="00012919">
        <w:rPr>
          <w:sz w:val="20"/>
          <w:szCs w:val="20"/>
          <w:vertAlign w:val="superscript"/>
        </w:rPr>
        <w:t>2</w:t>
      </w:r>
      <w:r w:rsidRPr="00012919">
        <w:t xml:space="preserve">, ostatní plocha – sportovní a rekreační plocha, pozemku </w:t>
      </w:r>
      <w:proofErr w:type="spellStart"/>
      <w:r w:rsidRPr="00012919">
        <w:t>parc</w:t>
      </w:r>
      <w:proofErr w:type="spellEnd"/>
      <w:r w:rsidRPr="00012919">
        <w:t>. č. 1556/13 o výměře 21 m</w:t>
      </w:r>
      <w:r w:rsidRPr="00012919">
        <w:rPr>
          <w:sz w:val="20"/>
          <w:szCs w:val="20"/>
          <w:vertAlign w:val="superscript"/>
        </w:rPr>
        <w:t>2</w:t>
      </w:r>
      <w:r w:rsidRPr="00012919">
        <w:t xml:space="preserve">, zastavěná plocha, a  pozemku </w:t>
      </w:r>
      <w:proofErr w:type="spellStart"/>
      <w:r w:rsidRPr="00012919">
        <w:t>parc</w:t>
      </w:r>
      <w:proofErr w:type="spellEnd"/>
      <w:r w:rsidRPr="00012919">
        <w:t xml:space="preserve">. č. 1556/14 o </w:t>
      </w:r>
      <w:r w:rsidRPr="00012919">
        <w:lastRenderedPageBreak/>
        <w:t>výměře 34 m</w:t>
      </w:r>
      <w:r w:rsidRPr="00012919">
        <w:rPr>
          <w:sz w:val="20"/>
          <w:szCs w:val="20"/>
          <w:vertAlign w:val="superscript"/>
        </w:rPr>
        <w:t>2</w:t>
      </w:r>
      <w:r w:rsidRPr="00012919">
        <w:t xml:space="preserve">, zastavěná plocha, v k. </w:t>
      </w:r>
      <w:proofErr w:type="spellStart"/>
      <w:r w:rsidRPr="00012919">
        <w:t>ú.</w:t>
      </w:r>
      <w:proofErr w:type="spellEnd"/>
      <w:r w:rsidRPr="00012919">
        <w:t xml:space="preserve"> Bohuslavice u Hlučína, v obci Bohuslavice, </w:t>
      </w:r>
      <w:bookmarkStart w:id="2" w:name="_GoBack"/>
      <w:r w:rsidRPr="007C316B">
        <w:fldChar w:fldCharType="begin"/>
      </w:r>
      <w:r w:rsidRPr="007C316B">
        <w:instrText xml:space="preserve"> HYPERLINK "http://www.cuzk.cz/kp/opava" \o "WWW stránky pracoviště" </w:instrText>
      </w:r>
      <w:r w:rsidRPr="007C316B">
        <w:fldChar w:fldCharType="separate"/>
      </w:r>
      <w:r w:rsidRPr="007C316B">
        <w:rPr>
          <w:rStyle w:val="Hypertextovodkaz"/>
          <w:color w:val="auto"/>
          <w:u w:val="none"/>
        </w:rPr>
        <w:t>Katastrální úřad pro Moravskoslezský kraj, Katastrální pracoviště Opava</w:t>
      </w:r>
      <w:r w:rsidRPr="007C316B">
        <w:rPr>
          <w:rStyle w:val="Hypertextovodkaz"/>
          <w:color w:val="auto"/>
          <w:u w:val="none"/>
        </w:rPr>
        <w:fldChar w:fldCharType="end"/>
      </w:r>
      <w:bookmarkEnd w:id="2"/>
      <w:r w:rsidRPr="00012919">
        <w:t>, kdy tyto pozemky byly jakožto parcely vyčleněny z pozemku p. č. 1556/1 o výměře 4334 m</w:t>
      </w:r>
      <w:r w:rsidRPr="00012919">
        <w:rPr>
          <w:sz w:val="20"/>
          <w:szCs w:val="20"/>
          <w:vertAlign w:val="superscript"/>
        </w:rPr>
        <w:t>2</w:t>
      </w:r>
      <w:r w:rsidRPr="00012919">
        <w:t xml:space="preserve"> (zastavěná plocha a nádvoří) zapsaného na listu vlastnictví č. 839 u Katastrálního úřadu pro Moravskoslezský kraj – Katastrální pracoviště Opava pro katastrální území Bohuslavice u Hlučína, obec Bohuslavice, a to na základě geometrického plánu číslo 1194-11/2017 vyhotoveného Pavlem </w:t>
      </w:r>
      <w:proofErr w:type="spellStart"/>
      <w:r w:rsidRPr="00012919">
        <w:t>Dormanem</w:t>
      </w:r>
      <w:proofErr w:type="spellEnd"/>
      <w:r w:rsidRPr="00012919">
        <w:t>, IČ: 87654873, který ověřil úředně oprávněný zeměměřický inženýr Ing. Oldřich Mikulecký dne 23. 4. 2017 pod č. 124/2017 a s jehož očíslováním souhlasil Katastrální úřad pro Moravskoslezský kraj – Katastrální pracoviště Opava dne 26. 4. 2017 pod č. PGP-640/2017-806 z vlastnictví Sportovního klubu Bohuslavice, z. s. do vlastnictví obce Bohuslavice</w:t>
      </w:r>
      <w:r>
        <w:t>.</w:t>
      </w:r>
      <w:r w:rsidRPr="00012919">
        <w:t xml:space="preserve"> </w:t>
      </w:r>
    </w:p>
    <w:p w:rsidR="007C316B" w:rsidRDefault="007C316B" w:rsidP="007C316B">
      <w:pPr>
        <w:pStyle w:val="Default"/>
        <w:jc w:val="both"/>
        <w:rPr>
          <w:b/>
          <w:bCs/>
          <w:color w:val="auto"/>
        </w:rPr>
      </w:pPr>
    </w:p>
    <w:p w:rsidR="007C316B" w:rsidRDefault="007C316B" w:rsidP="007C316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Zastupitelstvo obce Bohuslavice bere na vědomí: </w:t>
      </w:r>
    </w:p>
    <w:p w:rsidR="007C316B" w:rsidRDefault="007C316B" w:rsidP="007C316B">
      <w:pPr>
        <w:pStyle w:val="Default"/>
        <w:numPr>
          <w:ilvl w:val="0"/>
          <w:numId w:val="1"/>
        </w:numPr>
        <w:ind w:left="1134" w:hanging="1134"/>
        <w:jc w:val="both"/>
        <w:rPr>
          <w:color w:val="auto"/>
        </w:rPr>
      </w:pPr>
      <w:r>
        <w:rPr>
          <w:color w:val="auto"/>
        </w:rPr>
        <w:t xml:space="preserve">Kontrolu usnesení. Na posledním zasedání OZ nebylo uloženo ukládací usnesení. </w:t>
      </w:r>
    </w:p>
    <w:p w:rsidR="007C316B" w:rsidRDefault="007C316B" w:rsidP="007C316B">
      <w:pPr>
        <w:pStyle w:val="Default"/>
        <w:numPr>
          <w:ilvl w:val="0"/>
          <w:numId w:val="1"/>
        </w:numPr>
        <w:ind w:left="1134" w:hanging="1134"/>
        <w:jc w:val="both"/>
        <w:rPr>
          <w:bCs/>
          <w:color w:val="auto"/>
        </w:rPr>
      </w:pPr>
      <w:r>
        <w:rPr>
          <w:color w:val="auto"/>
        </w:rPr>
        <w:t xml:space="preserve">Informaci o příjmu daní za období 01–05/2017. </w:t>
      </w:r>
    </w:p>
    <w:p w:rsidR="007C316B" w:rsidRPr="00F57CF9" w:rsidRDefault="007C316B" w:rsidP="007C316B">
      <w:pPr>
        <w:pStyle w:val="Odstavecseseznamem"/>
        <w:numPr>
          <w:ilvl w:val="0"/>
          <w:numId w:val="1"/>
        </w:numPr>
        <w:ind w:left="1134" w:hanging="1134"/>
        <w:jc w:val="both"/>
        <w:rPr>
          <w:color w:val="000000"/>
        </w:rPr>
      </w:pPr>
      <w:r w:rsidRPr="00F57CF9">
        <w:rPr>
          <w:color w:val="000000"/>
        </w:rPr>
        <w:t>Závěrečný účet dobrovolného svazku obcí Sdružení obcí Hlučínska za rok 2016 včetně Zprávy o výsledku přezkoumání hospodaření dobrovolného svazku obcí Sdružení obcí Hlučínska za rok 2016 ze strany Moravskoslezského kraje a včetně Zprávy Kontrolní a revizní komise při Sdružení obcí Hlučínska o výsledku kontroly hospodaření dobrovolného svazku obcí Sdružení obcí Hlučínska za rok 2016.</w:t>
      </w:r>
    </w:p>
    <w:p w:rsidR="007C316B" w:rsidRPr="00F57CF9" w:rsidRDefault="007C316B" w:rsidP="007C316B">
      <w:pPr>
        <w:pStyle w:val="Odstavecseseznamem"/>
        <w:numPr>
          <w:ilvl w:val="0"/>
          <w:numId w:val="1"/>
        </w:numPr>
        <w:ind w:left="1134" w:hanging="1134"/>
        <w:rPr>
          <w:color w:val="000000"/>
        </w:rPr>
      </w:pPr>
      <w:r w:rsidRPr="00F57CF9">
        <w:rPr>
          <w:color w:val="000000"/>
        </w:rPr>
        <w:t>Závěrečný účet dobrovolného svazku obcí Sdružení obcí mikroregionu Hlučínska za rok 2016 včetně Zprávy o výsledku přezkoumání hospodaření dobrovolného svazku obcí Sdružení obcí</w:t>
      </w:r>
      <w:r>
        <w:rPr>
          <w:color w:val="000000"/>
        </w:rPr>
        <w:t xml:space="preserve"> mikroregionu</w:t>
      </w:r>
      <w:r w:rsidRPr="00F57CF9">
        <w:rPr>
          <w:color w:val="000000"/>
        </w:rPr>
        <w:t xml:space="preserve"> Hlučínska za rok 2016 ze strany Moravskoslezského kraje a včetně Zprávy Kontrolní a revizní komise při Sdružení obcí </w:t>
      </w:r>
      <w:r>
        <w:rPr>
          <w:color w:val="000000"/>
        </w:rPr>
        <w:t xml:space="preserve">mikroregionu </w:t>
      </w:r>
      <w:r w:rsidRPr="00F57CF9">
        <w:rPr>
          <w:color w:val="000000"/>
        </w:rPr>
        <w:t xml:space="preserve">Hlučínska o výsledku kontroly hospodaření dobrovolného svazku obcí Sdružení obcí </w:t>
      </w:r>
      <w:r>
        <w:rPr>
          <w:color w:val="000000"/>
        </w:rPr>
        <w:t xml:space="preserve">mikroregionu </w:t>
      </w:r>
      <w:r w:rsidRPr="00F57CF9">
        <w:rPr>
          <w:color w:val="000000"/>
        </w:rPr>
        <w:t>Hlučínska za rok 2016.</w:t>
      </w:r>
    </w:p>
    <w:p w:rsidR="007C316B" w:rsidRPr="00835DD8" w:rsidRDefault="007C316B" w:rsidP="007C316B">
      <w:pPr>
        <w:pStyle w:val="Default"/>
        <w:numPr>
          <w:ilvl w:val="0"/>
          <w:numId w:val="1"/>
        </w:numPr>
        <w:ind w:left="1134" w:hanging="1134"/>
        <w:jc w:val="both"/>
        <w:rPr>
          <w:bCs/>
          <w:color w:val="auto"/>
        </w:rPr>
      </w:pPr>
      <w:r>
        <w:rPr>
          <w:bCs/>
          <w:color w:val="auto"/>
        </w:rPr>
        <w:t>D</w:t>
      </w:r>
      <w:r w:rsidRPr="00835DD8">
        <w:rPr>
          <w:bCs/>
          <w:color w:val="auto"/>
        </w:rPr>
        <w:t>opravní obslužnost autobusové linkové dopravy v roce 2017 a od roku 2018.</w:t>
      </w:r>
    </w:p>
    <w:p w:rsidR="007C316B" w:rsidRPr="00AF2624" w:rsidRDefault="007C316B" w:rsidP="007C316B">
      <w:pPr>
        <w:pStyle w:val="Odstavecseseznamem"/>
        <w:numPr>
          <w:ilvl w:val="0"/>
          <w:numId w:val="1"/>
        </w:numPr>
        <w:ind w:left="1134" w:hanging="1134"/>
      </w:pPr>
      <w:r w:rsidRPr="00AF2624">
        <w:t xml:space="preserve">Informaci o přísedícím Okresního soudu. </w:t>
      </w:r>
    </w:p>
    <w:p w:rsidR="007C316B" w:rsidRPr="00AF2624" w:rsidRDefault="007C316B" w:rsidP="007C316B">
      <w:pPr>
        <w:pStyle w:val="Odstavecseseznamem"/>
        <w:numPr>
          <w:ilvl w:val="0"/>
          <w:numId w:val="1"/>
        </w:numPr>
        <w:ind w:left="1134" w:hanging="1134"/>
      </w:pPr>
      <w:r w:rsidRPr="00AF2624">
        <w:t xml:space="preserve">Informace o ukončení prací na Revitalizaci </w:t>
      </w:r>
      <w:proofErr w:type="spellStart"/>
      <w:r w:rsidRPr="00AF2624">
        <w:t>Špakovského</w:t>
      </w:r>
      <w:proofErr w:type="spellEnd"/>
      <w:r w:rsidRPr="00AF2624">
        <w:t xml:space="preserve"> rybníka a převzetí díla.</w:t>
      </w:r>
    </w:p>
    <w:p w:rsidR="007C316B" w:rsidRPr="00AF2624" w:rsidRDefault="007C316B" w:rsidP="007C316B">
      <w:pPr>
        <w:pStyle w:val="Odstavecseseznamem"/>
        <w:numPr>
          <w:ilvl w:val="0"/>
          <w:numId w:val="1"/>
        </w:numPr>
        <w:ind w:left="1134" w:hanging="1134"/>
      </w:pPr>
      <w:r w:rsidRPr="00AF2624">
        <w:t>Informaci o výstavbě obecních bytů v domě č. p. 235.</w:t>
      </w:r>
    </w:p>
    <w:p w:rsidR="007C316B" w:rsidRPr="00AF2624" w:rsidRDefault="007C316B" w:rsidP="007C316B">
      <w:pPr>
        <w:pStyle w:val="Odstavecseseznamem"/>
        <w:numPr>
          <w:ilvl w:val="0"/>
          <w:numId w:val="1"/>
        </w:numPr>
        <w:ind w:left="1134" w:hanging="1134"/>
        <w:jc w:val="both"/>
      </w:pPr>
      <w:r w:rsidRPr="00AF2624">
        <w:t xml:space="preserve">Informace o víceúčelového sportovního hřiště v Bohuslavicích. Postup prací, převzetí díla, slavnostní otevření, provozní řád. </w:t>
      </w:r>
    </w:p>
    <w:p w:rsidR="007C316B" w:rsidRPr="00AF2624" w:rsidRDefault="007C316B" w:rsidP="007C316B">
      <w:pPr>
        <w:pStyle w:val="Textvbloku"/>
        <w:numPr>
          <w:ilvl w:val="0"/>
          <w:numId w:val="1"/>
        </w:numPr>
        <w:spacing w:line="240" w:lineRule="auto"/>
        <w:ind w:left="1134" w:hanging="1134"/>
        <w:rPr>
          <w:sz w:val="24"/>
          <w:szCs w:val="24"/>
        </w:rPr>
      </w:pPr>
      <w:r w:rsidRPr="00AF2624">
        <w:rPr>
          <w:sz w:val="24"/>
          <w:szCs w:val="24"/>
        </w:rPr>
        <w:t>Položení umělého povrchu na běžeckou dráhu na školním hřišti.</w:t>
      </w:r>
    </w:p>
    <w:p w:rsidR="007C316B" w:rsidRPr="00AF2624" w:rsidRDefault="007C316B" w:rsidP="007C316B">
      <w:pPr>
        <w:pStyle w:val="Textvbloku"/>
        <w:numPr>
          <w:ilvl w:val="0"/>
          <w:numId w:val="1"/>
        </w:numPr>
        <w:spacing w:line="240" w:lineRule="auto"/>
        <w:ind w:left="1134" w:hanging="1134"/>
        <w:rPr>
          <w:sz w:val="24"/>
          <w:szCs w:val="24"/>
        </w:rPr>
      </w:pPr>
      <w:r w:rsidRPr="00AF2624">
        <w:rPr>
          <w:sz w:val="24"/>
          <w:szCs w:val="24"/>
        </w:rPr>
        <w:t>Informace o výběrových řízeních a pracích na opravě ulice Školní.</w:t>
      </w:r>
    </w:p>
    <w:p w:rsidR="007C316B" w:rsidRPr="00AF2624" w:rsidRDefault="007C316B" w:rsidP="007C316B">
      <w:pPr>
        <w:pStyle w:val="Odstavecseseznamem"/>
        <w:numPr>
          <w:ilvl w:val="0"/>
          <w:numId w:val="1"/>
        </w:numPr>
        <w:ind w:left="1134" w:hanging="1134"/>
        <w:jc w:val="both"/>
      </w:pPr>
      <w:r w:rsidRPr="00AF2624">
        <w:t>Další informace: oprava potoka u točny, most na Družstevní, obecní byt č. p. 114.</w:t>
      </w:r>
      <w:r>
        <w:t>, žádost o dotaci na CAS.</w:t>
      </w:r>
    </w:p>
    <w:p w:rsidR="007C316B" w:rsidRDefault="007C316B" w:rsidP="007C316B">
      <w:pPr>
        <w:pStyle w:val="Default"/>
        <w:numPr>
          <w:ilvl w:val="0"/>
          <w:numId w:val="1"/>
        </w:numPr>
        <w:ind w:left="1134" w:hanging="1134"/>
        <w:jc w:val="both"/>
        <w:rPr>
          <w:bCs/>
          <w:color w:val="auto"/>
        </w:rPr>
      </w:pPr>
      <w:r>
        <w:rPr>
          <w:bCs/>
          <w:color w:val="auto"/>
        </w:rPr>
        <w:t>Petici občanů k umístění retardérů pruhů na místní komunikaci K Velkému dvoru.</w:t>
      </w:r>
    </w:p>
    <w:p w:rsidR="007C316B" w:rsidRPr="00004F4D" w:rsidRDefault="007C316B" w:rsidP="007C316B">
      <w:pPr>
        <w:pStyle w:val="Odstavecseseznamem"/>
        <w:numPr>
          <w:ilvl w:val="0"/>
          <w:numId w:val="1"/>
        </w:numPr>
        <w:ind w:left="1134" w:hanging="1134"/>
        <w:jc w:val="both"/>
      </w:pPr>
      <w:r w:rsidRPr="00004F4D">
        <w:t>Informace o parcelách získaných od SPÚ v květnu 2017.</w:t>
      </w:r>
    </w:p>
    <w:p w:rsidR="007C316B" w:rsidRPr="00823085" w:rsidRDefault="007C316B" w:rsidP="007C316B">
      <w:pPr>
        <w:pStyle w:val="Odstavecseseznamem"/>
        <w:numPr>
          <w:ilvl w:val="0"/>
          <w:numId w:val="1"/>
        </w:numPr>
        <w:ind w:left="1134" w:hanging="1134"/>
        <w:jc w:val="both"/>
      </w:pPr>
      <w:r w:rsidRPr="00823085">
        <w:t xml:space="preserve">Vyhlášení záměru prodeje parcely p. č. 2356 v k. </w:t>
      </w:r>
      <w:proofErr w:type="spellStart"/>
      <w:r w:rsidRPr="00823085">
        <w:t>ú.</w:t>
      </w:r>
      <w:proofErr w:type="spellEnd"/>
      <w:r w:rsidRPr="00823085">
        <w:t xml:space="preserve"> Bohuslavice u Hlučína určené ÚP Bohuslavice k zástavbě rodinnými domy.</w:t>
      </w:r>
    </w:p>
    <w:p w:rsidR="007C316B" w:rsidRDefault="007C316B" w:rsidP="007C316B">
      <w:pPr>
        <w:pStyle w:val="Odstavecseseznamem"/>
        <w:numPr>
          <w:ilvl w:val="0"/>
          <w:numId w:val="1"/>
        </w:numPr>
        <w:ind w:left="1134" w:hanging="1134"/>
        <w:jc w:val="both"/>
      </w:pPr>
      <w:r w:rsidRPr="00004F4D">
        <w:t>Informace o kulturních akcích</w:t>
      </w:r>
      <w:r>
        <w:t>: Noc kostelů, Zájezd do Závažné Poruby, Anenské slavnosti, 270 let kostela a dalších.</w:t>
      </w:r>
    </w:p>
    <w:p w:rsidR="007C316B" w:rsidRDefault="007C316B" w:rsidP="007C316B">
      <w:pPr>
        <w:pStyle w:val="Odstavecseseznamem"/>
        <w:numPr>
          <w:ilvl w:val="0"/>
          <w:numId w:val="1"/>
        </w:numPr>
        <w:ind w:left="1134" w:hanging="1134"/>
        <w:jc w:val="both"/>
      </w:pPr>
      <w:r>
        <w:t xml:space="preserve">Další informace z jednání rady obce v květnu a červnu 2017. (Investiční záměry školy na období </w:t>
      </w:r>
      <w:proofErr w:type="gramStart"/>
      <w:r>
        <w:t>2017 -2023</w:t>
      </w:r>
      <w:proofErr w:type="gramEnd"/>
      <w:r>
        <w:t>).</w:t>
      </w:r>
    </w:p>
    <w:p w:rsidR="007C316B" w:rsidRDefault="007C316B" w:rsidP="007C316B">
      <w:pPr>
        <w:ind w:right="-92"/>
        <w:jc w:val="both"/>
      </w:pPr>
    </w:p>
    <w:p w:rsidR="007C316B" w:rsidRDefault="007C316B" w:rsidP="007C316B">
      <w:pPr>
        <w:ind w:right="-92"/>
        <w:jc w:val="both"/>
      </w:pPr>
      <w:r>
        <w:t>Ověřovatelé usnesení:</w:t>
      </w:r>
    </w:p>
    <w:p w:rsidR="007C316B" w:rsidRDefault="007C316B" w:rsidP="007C316B">
      <w:pPr>
        <w:ind w:right="-92"/>
        <w:jc w:val="both"/>
      </w:pPr>
      <w:r>
        <w:t>……………………………….                     …..…………………………………..</w:t>
      </w:r>
    </w:p>
    <w:p w:rsidR="007C316B" w:rsidRDefault="007C316B" w:rsidP="007C316B">
      <w:pPr>
        <w:ind w:right="-92"/>
        <w:jc w:val="both"/>
      </w:pPr>
      <w:r w:rsidRPr="009D47F0">
        <w:rPr>
          <w:color w:val="000000" w:themeColor="text1"/>
        </w:rPr>
        <w:t>Jan Manusch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D47F0">
        <w:rPr>
          <w:color w:val="000000" w:themeColor="text1"/>
        </w:rPr>
        <w:t>Leo Vitásek</w:t>
      </w:r>
      <w:r>
        <w:tab/>
      </w:r>
      <w:r>
        <w:tab/>
      </w:r>
      <w:r>
        <w:tab/>
        <w:t xml:space="preserve"> </w:t>
      </w:r>
    </w:p>
    <w:p w:rsidR="007C316B" w:rsidRDefault="007C316B" w:rsidP="007C316B">
      <w:pPr>
        <w:ind w:right="-92"/>
        <w:jc w:val="both"/>
      </w:pPr>
      <w:r>
        <w:t xml:space="preserve">………………………..       </w:t>
      </w:r>
      <w:r>
        <w:tab/>
        <w:t xml:space="preserve">           ……………………………………….</w:t>
      </w:r>
    </w:p>
    <w:p w:rsidR="007C316B" w:rsidRDefault="007C316B" w:rsidP="007C316B">
      <w:pPr>
        <w:ind w:right="-92"/>
        <w:jc w:val="both"/>
      </w:pPr>
      <w:r>
        <w:t>Mgr. Pavel Dominik, starosta</w:t>
      </w:r>
      <w:r>
        <w:tab/>
      </w:r>
      <w:r>
        <w:tab/>
        <w:t>Bc. Andrea Matýsková, místostarostka</w:t>
      </w:r>
    </w:p>
    <w:p w:rsidR="007C316B" w:rsidRDefault="007C316B" w:rsidP="007C316B">
      <w:pPr>
        <w:ind w:right="-92"/>
        <w:jc w:val="both"/>
      </w:pPr>
    </w:p>
    <w:p w:rsidR="007C316B" w:rsidRDefault="007C316B" w:rsidP="007C316B">
      <w:pPr>
        <w:ind w:right="-92"/>
        <w:jc w:val="both"/>
      </w:pPr>
      <w:r>
        <w:lastRenderedPageBreak/>
        <w:t>V Bohuslavicích dne 29. 6. 2017</w:t>
      </w:r>
    </w:p>
    <w:bookmarkEnd w:id="0"/>
    <w:p w:rsidR="007C316B" w:rsidRPr="00012919" w:rsidRDefault="007C316B" w:rsidP="007C316B"/>
    <w:p w:rsidR="007C316B" w:rsidRDefault="007C316B" w:rsidP="007C316B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7C316B" w:rsidRDefault="007C316B" w:rsidP="007C316B"/>
    <w:p w:rsidR="007C316B" w:rsidRDefault="007C316B" w:rsidP="007C316B"/>
    <w:p w:rsidR="00F92408" w:rsidRDefault="007C316B"/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6C90"/>
    <w:multiLevelType w:val="hybridMultilevel"/>
    <w:tmpl w:val="224AC8B0"/>
    <w:lvl w:ilvl="0" w:tplc="0AEECAE2">
      <w:start w:val="1"/>
      <w:numFmt w:val="lowerLetter"/>
      <w:lvlText w:val="č. 18/2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B"/>
    <w:rsid w:val="005A1AEE"/>
    <w:rsid w:val="007C316B"/>
    <w:rsid w:val="007D77C1"/>
    <w:rsid w:val="008F72B9"/>
    <w:rsid w:val="00BF5A09"/>
    <w:rsid w:val="00D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18C93-6F0F-46D5-885B-7A7736CC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31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7C316B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7C316B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7C31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unhideWhenUsed/>
    <w:rsid w:val="007C316B"/>
    <w:pPr>
      <w:spacing w:line="228" w:lineRule="auto"/>
      <w:ind w:left="567" w:right="-92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7C316B"/>
    <w:pPr>
      <w:ind w:left="720"/>
      <w:contextualSpacing/>
    </w:pPr>
  </w:style>
  <w:style w:type="paragraph" w:customStyle="1" w:styleId="Default">
    <w:name w:val="Default"/>
    <w:rsid w:val="007C3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semiHidden/>
    <w:unhideWhenUsed/>
    <w:rsid w:val="007C31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C3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2017-07-03T11:07:00Z</dcterms:created>
  <dcterms:modified xsi:type="dcterms:W3CDTF">2017-07-03T11:07:00Z</dcterms:modified>
</cp:coreProperties>
</file>