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D2" w:rsidRDefault="00540BD2" w:rsidP="00540BD2">
      <w:pPr>
        <w:pStyle w:val="Nadpis6"/>
        <w:spacing w:before="0" w:after="0"/>
        <w:ind w:left="426"/>
        <w:rPr>
          <w:iCs/>
          <w:sz w:val="24"/>
          <w:szCs w:val="24"/>
        </w:rPr>
      </w:pPr>
      <w:bookmarkStart w:id="0" w:name="_Hlk517854957"/>
      <w:r>
        <w:rPr>
          <w:iCs/>
          <w:sz w:val="24"/>
          <w:szCs w:val="24"/>
        </w:rPr>
        <w:t>Usnesení z 27. zasedání zastupitelstva obce Bohuslavice,</w:t>
      </w:r>
    </w:p>
    <w:p w:rsidR="00540BD2" w:rsidRDefault="00540BD2" w:rsidP="00540BD2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27. 9. 2018 od 18:00 hodin v obřadní síni Obecního domu Bohuslavice.</w:t>
      </w:r>
    </w:p>
    <w:p w:rsidR="00540BD2" w:rsidRDefault="00540BD2" w:rsidP="00540BD2">
      <w:pPr>
        <w:ind w:left="284" w:right="-92"/>
        <w:jc w:val="both"/>
      </w:pPr>
    </w:p>
    <w:p w:rsidR="00540BD2" w:rsidRDefault="00540BD2" w:rsidP="00540BD2">
      <w:pPr>
        <w:jc w:val="both"/>
        <w:rPr>
          <w:color w:val="000000" w:themeColor="text1"/>
        </w:rPr>
      </w:pPr>
      <w:r>
        <w:t xml:space="preserve">Návrhová komise ve složení: </w:t>
      </w:r>
      <w:r>
        <w:rPr>
          <w:color w:val="000000" w:themeColor="text1"/>
        </w:rPr>
        <w:t xml:space="preserve">Bc. Andrea Matýsková, Ing. Tomáš </w:t>
      </w:r>
      <w:proofErr w:type="spellStart"/>
      <w:r>
        <w:rPr>
          <w:color w:val="000000" w:themeColor="text1"/>
        </w:rPr>
        <w:t>Gruň</w:t>
      </w:r>
      <w:proofErr w:type="spellEnd"/>
      <w:r>
        <w:rPr>
          <w:color w:val="000000" w:themeColor="text1"/>
        </w:rPr>
        <w:t xml:space="preserve">, Lukáš Pašek </w:t>
      </w:r>
      <w:r>
        <w:t>konstatuje, že na dnešním 27. zasedání obecního zastupitelstva je přítomno 13 členů obecního zastupitelstva.</w:t>
      </w:r>
    </w:p>
    <w:p w:rsidR="00540BD2" w:rsidRDefault="00540BD2" w:rsidP="00540BD2">
      <w:pPr>
        <w:ind w:right="-92"/>
        <w:jc w:val="both"/>
      </w:pPr>
      <w:r>
        <w:t xml:space="preserve">Omluveni: Leo Vitásek, Ing. Jiří Kocián, Ph.D. </w:t>
      </w:r>
    </w:p>
    <w:p w:rsidR="00540BD2" w:rsidRDefault="00540BD2" w:rsidP="00540BD2">
      <w:pPr>
        <w:ind w:right="-92"/>
        <w:jc w:val="both"/>
        <w:rPr>
          <w:color w:val="000000" w:themeColor="text1"/>
        </w:rPr>
      </w:pPr>
      <w:r>
        <w:t>Ověřovateli zápisu a usnesení byli zvoleni</w:t>
      </w:r>
      <w:r>
        <w:rPr>
          <w:color w:val="000000" w:themeColor="text1"/>
        </w:rPr>
        <w:t xml:space="preserve"> Antonín Štefek, Jan Manusch.</w:t>
      </w:r>
    </w:p>
    <w:p w:rsidR="00540BD2" w:rsidRDefault="00540BD2" w:rsidP="00540BD2">
      <w:pPr>
        <w:ind w:right="-92"/>
        <w:jc w:val="both"/>
      </w:pPr>
      <w:r>
        <w:rPr>
          <w:color w:val="000000" w:themeColor="text1"/>
        </w:rPr>
        <w:t>Obe</w:t>
      </w:r>
      <w:r>
        <w:t xml:space="preserve">cní zastupitelstvo je usnášeníschopné. </w:t>
      </w:r>
    </w:p>
    <w:p w:rsidR="00540BD2" w:rsidRDefault="00540BD2" w:rsidP="00540BD2">
      <w:pPr>
        <w:pStyle w:val="Podnadpis"/>
        <w:spacing w:line="240" w:lineRule="auto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540BD2" w:rsidRDefault="00540BD2" w:rsidP="00540BD2">
      <w:pPr>
        <w:pStyle w:val="Default"/>
        <w:jc w:val="both"/>
        <w:rPr>
          <w:b/>
          <w:bCs/>
          <w:color w:val="auto"/>
        </w:rPr>
      </w:pPr>
    </w:p>
    <w:p w:rsidR="00540BD2" w:rsidRDefault="00540BD2" w:rsidP="00540BD2">
      <w:pPr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540BD2" w:rsidRDefault="00540BD2" w:rsidP="00540BD2">
      <w:pPr>
        <w:pStyle w:val="Default"/>
        <w:jc w:val="both"/>
        <w:rPr>
          <w:b/>
          <w:bCs/>
          <w:color w:val="auto"/>
        </w:rPr>
      </w:pP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27/1 a) schválilo: </w:t>
      </w: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Bc. Andreu Matýskovou, Ing. Tomáše Gruně a Lukáše Paška </w:t>
      </w:r>
      <w:r>
        <w:rPr>
          <w:color w:val="auto"/>
        </w:rPr>
        <w:t>za členy návrhové komise</w:t>
      </w:r>
      <w:r>
        <w:rPr>
          <w:color w:val="000000" w:themeColor="text1"/>
        </w:rPr>
        <w:t xml:space="preserve">, Antonína Štefka a Jana </w:t>
      </w:r>
      <w:proofErr w:type="spellStart"/>
      <w:r>
        <w:rPr>
          <w:color w:val="000000" w:themeColor="text1"/>
        </w:rPr>
        <w:t>Manusche</w:t>
      </w:r>
      <w:proofErr w:type="spellEnd"/>
      <w:r>
        <w:rPr>
          <w:color w:val="000000" w:themeColor="text1"/>
        </w:rPr>
        <w:t xml:space="preserve"> </w:t>
      </w:r>
      <w:r>
        <w:rPr>
          <w:color w:val="auto"/>
        </w:rPr>
        <w:t xml:space="preserve">za ověřovatele zápisu </w:t>
      </w:r>
      <w:r>
        <w:rPr>
          <w:color w:val="000000" w:themeColor="text1"/>
        </w:rPr>
        <w:t xml:space="preserve">a Karlu Krupovou jako zapisovatelku </w:t>
      </w:r>
      <w:r>
        <w:rPr>
          <w:color w:val="auto"/>
        </w:rPr>
        <w:t>z 27. zasedání zastupitelstva obce Bohuslavice</w:t>
      </w:r>
      <w:r>
        <w:rPr>
          <w:color w:val="000000" w:themeColor="text1"/>
        </w:rPr>
        <w:t xml:space="preserve">. </w:t>
      </w:r>
      <w:r>
        <w:rPr>
          <w:color w:val="auto"/>
        </w:rPr>
        <w:t xml:space="preserve"> </w:t>
      </w:r>
    </w:p>
    <w:p w:rsidR="00540BD2" w:rsidRDefault="00540BD2" w:rsidP="00540BD2">
      <w:pPr>
        <w:pStyle w:val="Default"/>
        <w:jc w:val="both"/>
        <w:rPr>
          <w:b/>
          <w:bCs/>
          <w:color w:val="auto"/>
        </w:rPr>
      </w:pP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27/1 b) schválilo: </w:t>
      </w: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27. zasedání zastupitelstva obce Bohuslavice. </w:t>
      </w:r>
    </w:p>
    <w:p w:rsidR="00540BD2" w:rsidRDefault="00540BD2" w:rsidP="00540BD2">
      <w:pPr>
        <w:pStyle w:val="Default"/>
        <w:jc w:val="both"/>
        <w:rPr>
          <w:b/>
          <w:bCs/>
          <w:color w:val="auto"/>
        </w:rPr>
      </w:pP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27/1 c) schválilo: </w:t>
      </w: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VIII. 2018.</w:t>
      </w:r>
      <w:r>
        <w:rPr>
          <w:b/>
          <w:bCs/>
          <w:color w:val="auto"/>
        </w:rPr>
        <w:t xml:space="preserve"> Celkové příjmy za 01-08/2018 </w:t>
      </w:r>
      <w:r>
        <w:rPr>
          <w:color w:val="auto"/>
        </w:rPr>
        <w:t xml:space="preserve">činily </w:t>
      </w:r>
      <w:r>
        <w:rPr>
          <w:b/>
          <w:color w:val="auto"/>
        </w:rPr>
        <w:t>21 725 767,</w:t>
      </w:r>
      <w:proofErr w:type="gramStart"/>
      <w:r>
        <w:rPr>
          <w:b/>
          <w:color w:val="auto"/>
        </w:rPr>
        <w:t>31  Kč</w:t>
      </w:r>
      <w:proofErr w:type="gramEnd"/>
      <w:r>
        <w:rPr>
          <w:b/>
          <w:color w:val="auto"/>
        </w:rPr>
        <w:t xml:space="preserve">. </w:t>
      </w:r>
      <w:proofErr w:type="gramStart"/>
      <w:r>
        <w:rPr>
          <w:b/>
          <w:bCs/>
          <w:color w:val="auto"/>
        </w:rPr>
        <w:t>Financování - přenesená</w:t>
      </w:r>
      <w:proofErr w:type="gramEnd"/>
      <w:r>
        <w:rPr>
          <w:b/>
          <w:bCs/>
          <w:color w:val="auto"/>
        </w:rPr>
        <w:t xml:space="preserve"> daňová povinnost DPH 405 374,67 Kč, </w:t>
      </w:r>
      <w:r>
        <w:rPr>
          <w:bCs/>
          <w:color w:val="auto"/>
        </w:rPr>
        <w:t>z</w:t>
      </w:r>
      <w:r>
        <w:rPr>
          <w:color w:val="auto"/>
        </w:rPr>
        <w:t>ůstatek z roku 2017 ve výši</w:t>
      </w:r>
      <w:r>
        <w:rPr>
          <w:b/>
          <w:bCs/>
          <w:color w:val="auto"/>
        </w:rPr>
        <w:t xml:space="preserve"> 3 281 742,22 Kč a splátka úvěru ve výši – 500 000,- Kč. Celkové příjmy vč. financování za 01-8/2018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24 912 884,20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>Celkové výdaje za 01-08/2018 činily 16 747 808,</w:t>
      </w:r>
      <w:proofErr w:type="gramStart"/>
      <w:r>
        <w:rPr>
          <w:b/>
          <w:bCs/>
          <w:color w:val="auto"/>
        </w:rPr>
        <w:t>34  Kč</w:t>
      </w:r>
      <w:proofErr w:type="gramEnd"/>
      <w:r>
        <w:rPr>
          <w:b/>
          <w:bCs/>
          <w:color w:val="auto"/>
        </w:rPr>
        <w:t xml:space="preserve">. Peněžní zůstatek k 31. 8. 2018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8 165 075,86 Kč </w:t>
      </w:r>
      <w:r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 xml:space="preserve">6 292 982,23 </w:t>
      </w:r>
      <w:r>
        <w:rPr>
          <w:b/>
          <w:bCs/>
          <w:color w:val="auto"/>
        </w:rPr>
        <w:t xml:space="preserve">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 xml:space="preserve">1 872 093,63 </w:t>
      </w:r>
      <w:r>
        <w:rPr>
          <w:b/>
          <w:bCs/>
          <w:color w:val="auto"/>
        </w:rPr>
        <w:t xml:space="preserve">Kč. </w:t>
      </w:r>
    </w:p>
    <w:p w:rsidR="00540BD2" w:rsidRDefault="00540BD2" w:rsidP="00540BD2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</w:p>
    <w:p w:rsidR="00540BD2" w:rsidRDefault="00540BD2" w:rsidP="00540BD2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27/1 d) schválilo:</w:t>
      </w:r>
    </w:p>
    <w:p w:rsidR="00540BD2" w:rsidRDefault="00540BD2" w:rsidP="00540BD2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5/2018 bez výhrad.</w:t>
      </w:r>
    </w:p>
    <w:p w:rsidR="00540BD2" w:rsidRDefault="00540BD2" w:rsidP="00540BD2">
      <w:pPr>
        <w:pStyle w:val="Default"/>
        <w:jc w:val="both"/>
        <w:rPr>
          <w:bCs/>
          <w:color w:val="auto"/>
        </w:rPr>
      </w:pPr>
    </w:p>
    <w:p w:rsidR="00540BD2" w:rsidRDefault="00540BD2" w:rsidP="00540BD2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27/1 e) schválilo:</w:t>
      </w:r>
    </w:p>
    <w:p w:rsidR="00540BD2" w:rsidRDefault="00540BD2" w:rsidP="00540BD2">
      <w:pPr>
        <w:pStyle w:val="NormlnIMP"/>
        <w:spacing w:line="240" w:lineRule="auto"/>
        <w:rPr>
          <w:szCs w:val="24"/>
        </w:rPr>
      </w:pPr>
      <w:r>
        <w:rPr>
          <w:szCs w:val="24"/>
        </w:rPr>
        <w:t xml:space="preserve">Cenovou nabídku firmy Projekt 2010, s. r. o. Ruská 43, 703 00 Ostrava – Vítkovice, IČ: 48391531 ve výši 198 000,- Kč bez DPH na zpracování kompletní PD včetně příslušných povolení ČOV v ZŠ a MŠ Bohuslavice a u Kulturního domu Bohuslavice. </w:t>
      </w:r>
    </w:p>
    <w:p w:rsidR="00540BD2" w:rsidRDefault="00540BD2" w:rsidP="00540BD2">
      <w:pPr>
        <w:pStyle w:val="NormlnIMP"/>
        <w:spacing w:line="240" w:lineRule="auto"/>
        <w:rPr>
          <w:bCs/>
        </w:rPr>
      </w:pPr>
    </w:p>
    <w:p w:rsidR="00540BD2" w:rsidRDefault="00540BD2" w:rsidP="00540BD2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27/1 f) schválilo:</w:t>
      </w:r>
    </w:p>
    <w:p w:rsidR="00540BD2" w:rsidRDefault="00540BD2" w:rsidP="00540BD2">
      <w:pPr>
        <w:pStyle w:val="NormlnIMP"/>
        <w:spacing w:line="240" w:lineRule="auto"/>
        <w:rPr>
          <w:bCs/>
        </w:rPr>
      </w:pPr>
      <w:r>
        <w:rPr>
          <w:bCs/>
          <w:szCs w:val="24"/>
        </w:rPr>
        <w:t>Výsledek výběrového řízení na nákup hákového nosiče kontejnerů (svozové auto) za cenu 1 992 900,- Kč bez DPH.</w:t>
      </w:r>
    </w:p>
    <w:p w:rsidR="00540BD2" w:rsidRDefault="00540BD2" w:rsidP="00540BD2">
      <w:pPr>
        <w:pStyle w:val="NormlnIMP"/>
        <w:spacing w:line="240" w:lineRule="auto"/>
        <w:rPr>
          <w:bCs/>
        </w:rPr>
      </w:pPr>
    </w:p>
    <w:p w:rsidR="00540BD2" w:rsidRDefault="00540BD2" w:rsidP="00540BD2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27/1 g) schválilo:</w:t>
      </w:r>
    </w:p>
    <w:p w:rsidR="00540BD2" w:rsidRDefault="00540BD2" w:rsidP="00540BD2">
      <w:pPr>
        <w:pStyle w:val="NormlnIMP"/>
        <w:spacing w:line="240" w:lineRule="auto"/>
        <w:rPr>
          <w:bCs/>
        </w:rPr>
      </w:pPr>
      <w:r>
        <w:rPr>
          <w:bCs/>
        </w:rPr>
        <w:t>Úplatný převod pozemku parcely 576/4 ostatní plocha, ostatní komunikace o výměře 1733 m</w:t>
      </w:r>
      <w:r>
        <w:rPr>
          <w:bCs/>
          <w:vertAlign w:val="superscript"/>
        </w:rPr>
        <w:t>2</w:t>
      </w:r>
      <w:r>
        <w:rPr>
          <w:bCs/>
        </w:rPr>
        <w:t>, oddělený dle geometrického plánu č. 1240-8/2018 z pozemku 576/4 o výměře 2138 m</w:t>
      </w:r>
      <w:r>
        <w:rPr>
          <w:bCs/>
          <w:vertAlign w:val="superscript"/>
        </w:rPr>
        <w:t>2</w:t>
      </w:r>
      <w:r>
        <w:rPr>
          <w:bCs/>
        </w:rPr>
        <w:t xml:space="preserve"> vedeného v katastru nemovitostí na LV 60000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Bohuslavice u Hlučína a kupní cenu 510 100,- Kč.</w:t>
      </w:r>
    </w:p>
    <w:p w:rsidR="00540BD2" w:rsidRDefault="00540BD2" w:rsidP="00540BD2">
      <w:pPr>
        <w:pStyle w:val="Default"/>
        <w:jc w:val="both"/>
        <w:rPr>
          <w:b/>
          <w:bCs/>
          <w:color w:val="auto"/>
        </w:rPr>
      </w:pPr>
    </w:p>
    <w:p w:rsidR="00540BD2" w:rsidRDefault="00540BD2" w:rsidP="00540BD2">
      <w:pPr>
        <w:pStyle w:val="Default"/>
        <w:jc w:val="both"/>
        <w:rPr>
          <w:color w:val="000000" w:themeColor="text1"/>
        </w:rPr>
      </w:pPr>
    </w:p>
    <w:p w:rsidR="00540BD2" w:rsidRDefault="00540BD2" w:rsidP="00540BD2">
      <w:pPr>
        <w:pStyle w:val="Default"/>
        <w:jc w:val="both"/>
        <w:rPr>
          <w:color w:val="000000" w:themeColor="text1"/>
        </w:rPr>
      </w:pPr>
    </w:p>
    <w:p w:rsidR="00540BD2" w:rsidRDefault="00540BD2" w:rsidP="00540BD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>
        <w:rPr>
          <w:color w:val="auto"/>
        </w:rPr>
        <w:lastRenderedPageBreak/>
        <w:t xml:space="preserve">Kontrolu usnesení. Na posledním zasedání OZ nebylo uloženo ukládací usnesení. 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color w:val="auto"/>
        </w:rPr>
        <w:t xml:space="preserve">Informaci o příjmu daní za období 01–08/2018. 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Žádost o dotaci Spolku zahrádkářů Bohuslavice na komplexní rekonstrukci budovy WC. 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Aktuální informace o ukončených, probíhajících a plánovaných pracích: Oprava výtluků na ulici </w:t>
      </w:r>
      <w:proofErr w:type="spellStart"/>
      <w:r>
        <w:rPr>
          <w:bCs/>
          <w:color w:val="auto"/>
        </w:rPr>
        <w:t>Bolatická</w:t>
      </w:r>
      <w:proofErr w:type="spellEnd"/>
      <w:r>
        <w:rPr>
          <w:bCs/>
          <w:color w:val="auto"/>
        </w:rPr>
        <w:t xml:space="preserve">, vodovod na ulici Kozáková, terénní úpravy na ulici Sluneční, opěrná zeď na pozemku p. č. 126/2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Hlučína.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Informace o výměně sloupů NN a výměně světel v části obce.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Projekt „Bezpečnost v obci Bohuslavice“.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Projektová dokumentace na akci „Polní cesty“.</w:t>
      </w:r>
    </w:p>
    <w:p w:rsidR="00540BD2" w:rsidRDefault="00540BD2" w:rsidP="00540BD2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Informaci o pozemku p. č 576/4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Hlučína.</w:t>
      </w:r>
    </w:p>
    <w:p w:rsidR="00540BD2" w:rsidRDefault="00540BD2" w:rsidP="00540BD2">
      <w:pPr>
        <w:pStyle w:val="Odstavecseseznamem"/>
        <w:numPr>
          <w:ilvl w:val="0"/>
          <w:numId w:val="1"/>
        </w:numPr>
        <w:ind w:left="993" w:hanging="993"/>
        <w:jc w:val="both"/>
      </w:pPr>
      <w:r>
        <w:t>Informace o kulturních akcích.</w:t>
      </w:r>
    </w:p>
    <w:p w:rsidR="00540BD2" w:rsidRDefault="00540BD2" w:rsidP="00540BD2">
      <w:pPr>
        <w:pStyle w:val="Odstavecseseznamem"/>
        <w:numPr>
          <w:ilvl w:val="0"/>
          <w:numId w:val="1"/>
        </w:numPr>
        <w:ind w:left="993" w:hanging="993"/>
        <w:jc w:val="both"/>
      </w:pPr>
      <w:r>
        <w:t>Další informace z jednání rady obce v září 2018 (instalace brány do sportovního areálu, vyhodnocení Senior Taxi, VPP z ÚP).</w:t>
      </w:r>
    </w:p>
    <w:p w:rsidR="00540BD2" w:rsidRDefault="00540BD2" w:rsidP="00540BD2">
      <w:pPr>
        <w:ind w:right="-92"/>
        <w:jc w:val="both"/>
      </w:pPr>
    </w:p>
    <w:p w:rsidR="00540BD2" w:rsidRDefault="00540BD2" w:rsidP="00540BD2">
      <w:pPr>
        <w:ind w:right="-92"/>
        <w:jc w:val="both"/>
      </w:pPr>
    </w:p>
    <w:p w:rsidR="00540BD2" w:rsidRDefault="00540BD2" w:rsidP="00540BD2">
      <w:pPr>
        <w:ind w:right="-92"/>
        <w:jc w:val="both"/>
      </w:pPr>
      <w:r>
        <w:t>Ověřovatelé usnesení:</w:t>
      </w:r>
    </w:p>
    <w:p w:rsidR="00540BD2" w:rsidRDefault="00540BD2" w:rsidP="00540BD2">
      <w:pPr>
        <w:ind w:right="-92"/>
        <w:jc w:val="both"/>
      </w:pPr>
    </w:p>
    <w:p w:rsidR="00540BD2" w:rsidRDefault="00540BD2" w:rsidP="00540BD2">
      <w:pPr>
        <w:ind w:right="-92"/>
        <w:jc w:val="both"/>
      </w:pPr>
    </w:p>
    <w:p w:rsidR="00540BD2" w:rsidRPr="002F0678" w:rsidRDefault="00540BD2" w:rsidP="00540BD2">
      <w:pPr>
        <w:ind w:right="-92"/>
        <w:jc w:val="both"/>
      </w:pPr>
      <w:r w:rsidRPr="002F0678">
        <w:t>……………………………….                     …..…………………………………..</w:t>
      </w:r>
    </w:p>
    <w:p w:rsidR="00540BD2" w:rsidRPr="002F0678" w:rsidRDefault="00540BD2" w:rsidP="00540BD2">
      <w:pPr>
        <w:ind w:right="-92"/>
        <w:jc w:val="both"/>
      </w:pPr>
      <w:r>
        <w:t>Antonín Štefek</w:t>
      </w:r>
      <w:r>
        <w:tab/>
      </w:r>
      <w:r>
        <w:tab/>
      </w:r>
      <w:r>
        <w:tab/>
      </w:r>
      <w:r>
        <w:tab/>
        <w:t>Jan Manusch</w:t>
      </w:r>
    </w:p>
    <w:p w:rsidR="00540BD2" w:rsidRPr="002F0678" w:rsidRDefault="00540BD2" w:rsidP="00540BD2">
      <w:pPr>
        <w:ind w:right="-92"/>
        <w:jc w:val="both"/>
      </w:pPr>
    </w:p>
    <w:p w:rsidR="00540BD2" w:rsidRPr="002F0678" w:rsidRDefault="00540BD2" w:rsidP="00540BD2">
      <w:pPr>
        <w:ind w:right="-92"/>
        <w:jc w:val="both"/>
      </w:pPr>
      <w:r w:rsidRPr="002F0678">
        <w:t>………………………………..                     ……………………………………….</w:t>
      </w:r>
    </w:p>
    <w:p w:rsidR="00540BD2" w:rsidRPr="002F0678" w:rsidRDefault="00540BD2" w:rsidP="00540BD2">
      <w:pPr>
        <w:ind w:right="-92"/>
        <w:jc w:val="both"/>
      </w:pPr>
      <w:r w:rsidRPr="002F0678">
        <w:t>Mgr. Pavel Dominik, starosta</w:t>
      </w:r>
      <w:r w:rsidRPr="002F0678">
        <w:tab/>
      </w:r>
      <w:r w:rsidRPr="002F0678">
        <w:tab/>
        <w:t>Bc. Andrea Matýsková, místostarostka</w:t>
      </w:r>
    </w:p>
    <w:p w:rsidR="00540BD2" w:rsidRPr="002F0678" w:rsidRDefault="00540BD2" w:rsidP="00540BD2">
      <w:pPr>
        <w:ind w:right="-92"/>
        <w:jc w:val="both"/>
      </w:pPr>
    </w:p>
    <w:p w:rsidR="00540BD2" w:rsidRPr="002F0678" w:rsidRDefault="00540BD2" w:rsidP="00540BD2">
      <w:pPr>
        <w:ind w:right="-92"/>
        <w:jc w:val="both"/>
      </w:pPr>
    </w:p>
    <w:p w:rsidR="00540BD2" w:rsidRPr="002F0678" w:rsidRDefault="00540BD2" w:rsidP="00540BD2">
      <w:pPr>
        <w:ind w:right="-92"/>
        <w:jc w:val="both"/>
      </w:pPr>
      <w:r w:rsidRPr="002F0678">
        <w:t xml:space="preserve">V Bohuslavicích dne </w:t>
      </w:r>
      <w:r>
        <w:t>27. 9</w:t>
      </w:r>
      <w:r w:rsidRPr="002F0678">
        <w:t>. 2018</w:t>
      </w:r>
    </w:p>
    <w:bookmarkEnd w:id="0"/>
    <w:p w:rsidR="00540BD2" w:rsidRDefault="00540BD2" w:rsidP="00540BD2">
      <w:pPr>
        <w:pStyle w:val="Nadpis6"/>
        <w:spacing w:before="0" w:after="0"/>
        <w:ind w:left="426"/>
        <w:rPr>
          <w:iCs/>
          <w:sz w:val="24"/>
          <w:szCs w:val="24"/>
        </w:rPr>
      </w:pPr>
    </w:p>
    <w:p w:rsidR="00540BD2" w:rsidRDefault="00540BD2" w:rsidP="00540BD2">
      <w:pPr>
        <w:pStyle w:val="Nadpis6"/>
        <w:spacing w:before="0" w:after="0"/>
        <w:rPr>
          <w:iCs/>
          <w:sz w:val="24"/>
          <w:szCs w:val="24"/>
        </w:rPr>
      </w:pPr>
    </w:p>
    <w:p w:rsidR="00540BD2" w:rsidRDefault="00540BD2" w:rsidP="00540BD2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</w:t>
      </w:r>
    </w:p>
    <w:p w:rsidR="00540BD2" w:rsidRDefault="00540BD2" w:rsidP="00540BD2">
      <w:pPr>
        <w:pStyle w:val="Nadpis6"/>
        <w:spacing w:before="0" w:after="0"/>
        <w:rPr>
          <w:iCs/>
          <w:sz w:val="24"/>
          <w:szCs w:val="24"/>
        </w:rPr>
      </w:pPr>
    </w:p>
    <w:p w:rsidR="00540BD2" w:rsidRDefault="00540BD2" w:rsidP="00540BD2"/>
    <w:p w:rsidR="00540BD2" w:rsidRDefault="00540BD2" w:rsidP="00540BD2"/>
    <w:p w:rsidR="00540BD2" w:rsidRDefault="00540BD2" w:rsidP="00540BD2"/>
    <w:p w:rsidR="00540BD2" w:rsidRDefault="00540BD2" w:rsidP="00540BD2"/>
    <w:p w:rsidR="00540BD2" w:rsidRDefault="00540BD2" w:rsidP="00540BD2"/>
    <w:p w:rsidR="00F92408" w:rsidRDefault="00540BD2">
      <w:bookmarkStart w:id="1" w:name="_GoBack"/>
      <w:bookmarkEnd w:id="1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A3B19"/>
    <w:multiLevelType w:val="hybridMultilevel"/>
    <w:tmpl w:val="0C4E48E0"/>
    <w:lvl w:ilvl="0" w:tplc="6D1C3B9A">
      <w:start w:val="1"/>
      <w:numFmt w:val="lowerLetter"/>
      <w:lvlText w:val="č. 27/2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D2"/>
    <w:rsid w:val="00540BD2"/>
    <w:rsid w:val="005A1AEE"/>
    <w:rsid w:val="006B2807"/>
    <w:rsid w:val="007D77C1"/>
    <w:rsid w:val="00813547"/>
    <w:rsid w:val="008F72B9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E371-6328-4452-9694-C6E9AB23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540B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40BD2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540BD2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540B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540BD2"/>
    <w:pPr>
      <w:ind w:left="720"/>
      <w:contextualSpacing/>
    </w:pPr>
  </w:style>
  <w:style w:type="paragraph" w:customStyle="1" w:styleId="Default">
    <w:name w:val="Default"/>
    <w:rsid w:val="00540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540BD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2018-11-16T09:19:00Z</dcterms:created>
  <dcterms:modified xsi:type="dcterms:W3CDTF">2018-11-16T09:19:00Z</dcterms:modified>
</cp:coreProperties>
</file>