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DC" w:rsidRPr="008D3AB3" w:rsidRDefault="00673BDC" w:rsidP="00673BDC">
      <w:pPr>
        <w:jc w:val="center"/>
        <w:rPr>
          <w:rStyle w:val="Siln"/>
          <w:rFonts w:ascii="Arial Narrow" w:hAnsi="Arial Narrow"/>
          <w:sz w:val="36"/>
          <w:szCs w:val="36"/>
        </w:rPr>
      </w:pPr>
      <w:r w:rsidRPr="008D3AB3">
        <w:rPr>
          <w:rStyle w:val="Siln"/>
          <w:rFonts w:ascii="Arial Narrow" w:hAnsi="Arial Narrow"/>
          <w:sz w:val="36"/>
          <w:szCs w:val="36"/>
        </w:rPr>
        <w:t>Program akcí v rámci oslav 100. výročí farnosti</w:t>
      </w:r>
    </w:p>
    <w:p w:rsidR="00673BDC" w:rsidRPr="008D3AB3" w:rsidRDefault="00673BDC" w:rsidP="00673BDC">
      <w:pPr>
        <w:jc w:val="center"/>
        <w:rPr>
          <w:rStyle w:val="Siln"/>
          <w:rFonts w:ascii="Arial Narrow" w:hAnsi="Arial Narrow"/>
          <w:i/>
          <w:sz w:val="28"/>
          <w:szCs w:val="28"/>
        </w:rPr>
      </w:pPr>
      <w:r w:rsidRPr="008D3AB3">
        <w:rPr>
          <w:rStyle w:val="Siln"/>
          <w:rFonts w:ascii="Arial Narrow" w:hAnsi="Arial Narrow"/>
          <w:i/>
          <w:sz w:val="28"/>
          <w:szCs w:val="28"/>
        </w:rPr>
        <w:t>v průběhu roku 2019</w:t>
      </w:r>
    </w:p>
    <w:p w:rsidR="00673BDC" w:rsidRPr="008D3AB3" w:rsidRDefault="00673BDC" w:rsidP="00673BDC">
      <w:pPr>
        <w:jc w:val="both"/>
        <w:rPr>
          <w:rStyle w:val="Siln"/>
          <w:rFonts w:ascii="Arial Narrow" w:hAnsi="Arial Narrow"/>
        </w:rPr>
      </w:pPr>
    </w:p>
    <w:p w:rsidR="00673BDC" w:rsidRPr="008D3AB3" w:rsidRDefault="008D3AB3" w:rsidP="00673BDC">
      <w:pPr>
        <w:jc w:val="both"/>
        <w:rPr>
          <w:rStyle w:val="Siln"/>
          <w:rFonts w:ascii="Arial Narrow" w:hAnsi="Arial Narrow"/>
        </w:rPr>
      </w:pPr>
      <w:r w:rsidRPr="008D3AB3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AE29A4D" wp14:editId="12467D01">
            <wp:simplePos x="0" y="0"/>
            <wp:positionH relativeFrom="margin">
              <wp:posOffset>2781300</wp:posOffset>
            </wp:positionH>
            <wp:positionV relativeFrom="paragraph">
              <wp:posOffset>15240</wp:posOffset>
            </wp:positionV>
            <wp:extent cx="1733550" cy="3434715"/>
            <wp:effectExtent l="0" t="0" r="0" b="0"/>
            <wp:wrapThrough wrapText="bothSides">
              <wp:wrapPolygon edited="0">
                <wp:start x="0" y="0"/>
                <wp:lineTo x="0" y="21444"/>
                <wp:lineTo x="21363" y="21444"/>
                <wp:lineTo x="21363" y="0"/>
                <wp:lineTo x="0" y="0"/>
              </wp:wrapPolygon>
            </wp:wrapThrough>
            <wp:docPr id="1" name="Obrázek 1" descr="C:\Users\Farář Bohuslavice\Documents\Bohuslavice\Pastorace\100_let_farnosti\Grafika_logo_banner\logotypbohuslavic100le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ář Bohuslavice\Documents\Bohuslavice\Pastorace\100_let_farnosti\Grafika_logo_banner\logotypbohuslavic100let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DC" w:rsidRPr="008D3AB3">
        <w:rPr>
          <w:rStyle w:val="Siln"/>
          <w:rFonts w:ascii="Arial Narrow" w:hAnsi="Arial Narrow"/>
        </w:rPr>
        <w:t xml:space="preserve">1. Výstava o sv. Matce Tereze – leden </w:t>
      </w:r>
    </w:p>
    <w:p w:rsidR="00673BDC" w:rsidRPr="008D3AB3" w:rsidRDefault="00673BDC" w:rsidP="00673BDC">
      <w:pPr>
        <w:jc w:val="both"/>
        <w:rPr>
          <w:rStyle w:val="Siln"/>
          <w:rFonts w:ascii="Arial Narrow" w:hAnsi="Arial Narrow"/>
          <w:b w:val="0"/>
        </w:rPr>
      </w:pPr>
      <w:r w:rsidRPr="008D3AB3">
        <w:rPr>
          <w:rStyle w:val="Siln"/>
          <w:rFonts w:ascii="Arial Narrow" w:hAnsi="Arial Narrow"/>
        </w:rPr>
        <w:t xml:space="preserve">- </w:t>
      </w:r>
      <w:r w:rsidRPr="008D3AB3">
        <w:rPr>
          <w:rStyle w:val="Siln"/>
          <w:rFonts w:ascii="Arial Narrow" w:hAnsi="Arial Narrow"/>
          <w:b w:val="0"/>
        </w:rPr>
        <w:t>k vidění na faře v Bohuslavicích ve středy, pátky a neděle do 3. 2. 2019. Výstava přibližuje osobnost světoznámé světice a inspiruje obrazy i myšlenkami křesťanský život každého z nás. Současně lze přispět na aktivity Centra pro rodinu naší diecéze.</w:t>
      </w:r>
    </w:p>
    <w:p w:rsidR="00673BDC" w:rsidRPr="008D3AB3" w:rsidRDefault="00673BDC" w:rsidP="00673BDC">
      <w:pPr>
        <w:jc w:val="both"/>
        <w:rPr>
          <w:rStyle w:val="Siln"/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  <w:b/>
        </w:rPr>
      </w:pPr>
      <w:r w:rsidRPr="008D3AB3">
        <w:rPr>
          <w:rFonts w:ascii="Arial Narrow" w:hAnsi="Arial Narrow"/>
          <w:b/>
        </w:rPr>
        <w:t>2. Venkovní křížová cesta</w:t>
      </w:r>
      <w:r w:rsidRPr="008D3AB3">
        <w:rPr>
          <w:rFonts w:ascii="Arial Narrow" w:hAnsi="Arial Narrow"/>
        </w:rPr>
        <w:t xml:space="preserve"> – pátek </w:t>
      </w:r>
      <w:r w:rsidRPr="008D3AB3">
        <w:rPr>
          <w:rFonts w:ascii="Arial Narrow" w:hAnsi="Arial Narrow"/>
          <w:b/>
        </w:rPr>
        <w:t>22. 3.</w:t>
      </w:r>
      <w:r w:rsidR="0021625F">
        <w:rPr>
          <w:rFonts w:ascii="Arial Narrow" w:hAnsi="Arial Narrow"/>
          <w:b/>
        </w:rPr>
        <w:t xml:space="preserve"> od 18 hodin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Malé putování s velkým křížem okolím Bohu</w:t>
      </w:r>
      <w:r w:rsidR="0021625F">
        <w:rPr>
          <w:rFonts w:ascii="Arial Narrow" w:hAnsi="Arial Narrow"/>
        </w:rPr>
        <w:t>-</w:t>
      </w:r>
      <w:r w:rsidRPr="008D3AB3">
        <w:rPr>
          <w:rFonts w:ascii="Arial Narrow" w:hAnsi="Arial Narrow"/>
        </w:rPr>
        <w:t>slavic. Trasa bude upřesněna podle počasí.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  <w:b/>
        </w:rPr>
      </w:pPr>
      <w:r w:rsidRPr="008D3AB3">
        <w:rPr>
          <w:rFonts w:ascii="Arial Narrow" w:hAnsi="Arial Narrow"/>
          <w:b/>
        </w:rPr>
        <w:t xml:space="preserve">3. Duchovní večer: velikonoční inspirace ze Svaté země – </w:t>
      </w:r>
      <w:r w:rsidRPr="008D3AB3">
        <w:rPr>
          <w:rFonts w:ascii="Arial Narrow" w:hAnsi="Arial Narrow"/>
        </w:rPr>
        <w:t xml:space="preserve">středa </w:t>
      </w:r>
      <w:r w:rsidRPr="008D3AB3">
        <w:rPr>
          <w:rFonts w:ascii="Arial Narrow" w:hAnsi="Arial Narrow"/>
          <w:b/>
        </w:rPr>
        <w:t>3. 4. od 19 hodin</w:t>
      </w:r>
      <w:r w:rsidRPr="008D3AB3">
        <w:rPr>
          <w:rFonts w:ascii="Arial Narrow" w:hAnsi="Arial Narrow"/>
        </w:rPr>
        <w:t xml:space="preserve">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- přednáška, beseda, duchovní příprava; sál Obecního úřadu v Bohuslavicích,.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  <w:b/>
        </w:rPr>
        <w:t xml:space="preserve">4. Křížová cesta + </w:t>
      </w:r>
      <w:r w:rsidRPr="008D3AB3">
        <w:rPr>
          <w:rFonts w:ascii="Arial Narrow" w:hAnsi="Arial Narrow"/>
        </w:rPr>
        <w:t>s</w:t>
      </w:r>
      <w:r w:rsidRPr="008D3AB3">
        <w:rPr>
          <w:rStyle w:val="Siln"/>
          <w:rFonts w:ascii="Arial Narrow" w:hAnsi="Arial Narrow"/>
        </w:rPr>
        <w:t>mírčí pobožnost</w:t>
      </w:r>
      <w:r w:rsidRPr="008D3AB3">
        <w:rPr>
          <w:rFonts w:ascii="Arial Narrow" w:hAnsi="Arial Narrow"/>
        </w:rPr>
        <w:t xml:space="preserve"> – neděle </w:t>
      </w:r>
      <w:r w:rsidRPr="008D3AB3">
        <w:rPr>
          <w:rFonts w:ascii="Arial Narrow" w:hAnsi="Arial Narrow"/>
          <w:b/>
        </w:rPr>
        <w:t>7. 4.</w:t>
      </w:r>
      <w:r w:rsidR="0021625F">
        <w:rPr>
          <w:rFonts w:ascii="Arial Narrow" w:hAnsi="Arial Narrow"/>
          <w:b/>
        </w:rPr>
        <w:t xml:space="preserve"> od 14 hodin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- </w:t>
      </w:r>
      <w:r w:rsidR="0021625F">
        <w:rPr>
          <w:rFonts w:ascii="Arial Narrow" w:hAnsi="Arial Narrow"/>
        </w:rPr>
        <w:t>z</w:t>
      </w:r>
      <w:r w:rsidRPr="008D3AB3">
        <w:rPr>
          <w:rFonts w:ascii="Arial Narrow" w:hAnsi="Arial Narrow"/>
        </w:rPr>
        <w:t>a odpuštění hříchů, ublížení, křivd, neusmíření za dobu sta let.    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21625F" w:rsidRDefault="00673BDC" w:rsidP="00673BDC">
      <w:pPr>
        <w:jc w:val="both"/>
        <w:rPr>
          <w:rFonts w:ascii="Arial Narrow" w:hAnsi="Arial Narrow"/>
        </w:rPr>
      </w:pPr>
      <w:r w:rsidRPr="008D3AB3">
        <w:rPr>
          <w:rStyle w:val="Siln"/>
          <w:rFonts w:ascii="Arial Narrow" w:hAnsi="Arial Narrow"/>
        </w:rPr>
        <w:t>5. Velikonoční dílna</w:t>
      </w:r>
      <w:r w:rsidRPr="008D3AB3">
        <w:rPr>
          <w:rFonts w:ascii="Arial Narrow" w:hAnsi="Arial Narrow"/>
        </w:rPr>
        <w:t xml:space="preserve"> pro děti a celé rodiny – neděle </w:t>
      </w:r>
      <w:r w:rsidRPr="008D3AB3">
        <w:rPr>
          <w:rFonts w:ascii="Arial Narrow" w:hAnsi="Arial Narrow"/>
          <w:b/>
        </w:rPr>
        <w:t xml:space="preserve">14. 4. </w:t>
      </w:r>
      <w:r w:rsidRPr="0021625F">
        <w:rPr>
          <w:rFonts w:ascii="Arial Narrow" w:hAnsi="Arial Narrow"/>
          <w:b/>
        </w:rPr>
        <w:t>od 15 do 18 hodin</w:t>
      </w:r>
      <w:r w:rsidRPr="008D3AB3">
        <w:rPr>
          <w:rFonts w:ascii="Arial Narrow" w:hAnsi="Arial Narrow"/>
        </w:rPr>
        <w:t xml:space="preserve"> </w:t>
      </w:r>
    </w:p>
    <w:p w:rsidR="00673BDC" w:rsidRPr="0021625F" w:rsidRDefault="0021625F" w:rsidP="00673BD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</w:t>
      </w:r>
      <w:r w:rsidR="00673BDC" w:rsidRPr="008D3AB3">
        <w:rPr>
          <w:rFonts w:ascii="Arial Narrow" w:hAnsi="Arial Narrow"/>
        </w:rPr>
        <w:t xml:space="preserve">v kulturním domě v Bohuslavicích.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  <w:b/>
        </w:rPr>
      </w:pPr>
      <w:r w:rsidRPr="008D3AB3">
        <w:rPr>
          <w:rStyle w:val="Siln"/>
          <w:rFonts w:ascii="Arial Narrow" w:hAnsi="Arial Narrow"/>
        </w:rPr>
        <w:t xml:space="preserve">6. </w:t>
      </w:r>
      <w:proofErr w:type="spellStart"/>
      <w:r w:rsidRPr="008D3AB3">
        <w:rPr>
          <w:rStyle w:val="Siln"/>
          <w:rFonts w:ascii="Arial Narrow" w:hAnsi="Arial Narrow"/>
        </w:rPr>
        <w:t>Cyklopouť</w:t>
      </w:r>
      <w:proofErr w:type="spellEnd"/>
      <w:r w:rsidRPr="008D3AB3">
        <w:rPr>
          <w:rStyle w:val="Siln"/>
          <w:rFonts w:ascii="Arial Narrow" w:hAnsi="Arial Narrow"/>
        </w:rPr>
        <w:t xml:space="preserve"> na Svatý Hostýn</w:t>
      </w:r>
      <w:r w:rsidRPr="008D3AB3">
        <w:rPr>
          <w:rFonts w:ascii="Arial Narrow" w:hAnsi="Arial Narrow"/>
        </w:rPr>
        <w:t xml:space="preserve"> – sobota </w:t>
      </w:r>
      <w:r w:rsidRPr="008D3AB3">
        <w:rPr>
          <w:rFonts w:ascii="Arial Narrow" w:hAnsi="Arial Narrow"/>
          <w:b/>
        </w:rPr>
        <w:t>27. 4.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Účinné provětrání kol i hlav s poutním obsahem i cílem a s obětováním těžkostí a námah při cestě. Bližší informace na plakátcích.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eastAsia="Times New Roman" w:hAnsi="Arial Narro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D3AB3">
        <w:rPr>
          <w:rFonts w:ascii="Arial Narrow" w:eastAsia="Times New Roman" w:hAnsi="Arial Narrow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Style w:val="Siln"/>
          <w:rFonts w:ascii="Arial Narrow" w:hAnsi="Arial Narrow"/>
        </w:rPr>
        <w:t>7. Noc kostelů</w:t>
      </w:r>
      <w:r w:rsidRPr="008D3AB3">
        <w:rPr>
          <w:rFonts w:ascii="Arial Narrow" w:hAnsi="Arial Narrow"/>
        </w:rPr>
        <w:t xml:space="preserve"> – pátek </w:t>
      </w:r>
      <w:r w:rsidRPr="008D3AB3">
        <w:rPr>
          <w:rFonts w:ascii="Arial Narrow" w:hAnsi="Arial Narrow"/>
          <w:b/>
        </w:rPr>
        <w:t>24. 5.</w:t>
      </w:r>
      <w:r w:rsidRPr="008D3AB3">
        <w:rPr>
          <w:rFonts w:ascii="Arial Narrow" w:hAnsi="Arial Narrow"/>
        </w:rPr>
        <w:t xml:space="preserve"> ve farním kostele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K této akci bude připravena nově zařízená oratoř nad sakristií: malá výstavka z dějin i současnosti farnosti včetně vzpomínky na P. Hurníka.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21625F" w:rsidRDefault="00673BDC" w:rsidP="00673BDC">
      <w:pPr>
        <w:jc w:val="both"/>
        <w:rPr>
          <w:rFonts w:ascii="Arial Narrow" w:hAnsi="Arial Narrow"/>
        </w:rPr>
      </w:pPr>
      <w:r w:rsidRPr="008D3AB3">
        <w:rPr>
          <w:rStyle w:val="Siln"/>
          <w:rFonts w:ascii="Arial Narrow" w:hAnsi="Arial Narrow"/>
        </w:rPr>
        <w:t>8. Udílení svátosti biřmování</w:t>
      </w:r>
      <w:r w:rsidRPr="008D3AB3">
        <w:rPr>
          <w:rFonts w:ascii="Arial Narrow" w:hAnsi="Arial Narrow"/>
        </w:rPr>
        <w:t xml:space="preserve"> – sobota </w:t>
      </w:r>
      <w:r w:rsidRPr="008D3AB3">
        <w:rPr>
          <w:rFonts w:ascii="Arial Narrow" w:hAnsi="Arial Narrow"/>
          <w:b/>
        </w:rPr>
        <w:t>1. 6. 2019</w:t>
      </w:r>
      <w:r w:rsidRPr="008D3AB3">
        <w:rPr>
          <w:rFonts w:ascii="Arial Narrow" w:hAnsi="Arial Narrow"/>
        </w:rPr>
        <w:t xml:space="preserve"> </w:t>
      </w:r>
      <w:r w:rsidR="0021625F">
        <w:rPr>
          <w:rFonts w:ascii="Arial Narrow" w:hAnsi="Arial Narrow"/>
          <w:b/>
        </w:rPr>
        <w:t>od</w:t>
      </w:r>
      <w:r w:rsidRPr="008D3AB3">
        <w:rPr>
          <w:rFonts w:ascii="Arial Narrow" w:hAnsi="Arial Narrow"/>
          <w:b/>
        </w:rPr>
        <w:t> 10 hodin</w:t>
      </w:r>
      <w:r w:rsidRPr="008D3AB3">
        <w:rPr>
          <w:rFonts w:ascii="Arial Narrow" w:hAnsi="Arial Narrow"/>
        </w:rPr>
        <w:t xml:space="preserve"> </w:t>
      </w:r>
    </w:p>
    <w:p w:rsidR="00673BDC" w:rsidRPr="008D3AB3" w:rsidRDefault="0021625F" w:rsidP="00673BD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73BDC" w:rsidRPr="008D3AB3">
        <w:rPr>
          <w:rFonts w:ascii="Arial Narrow" w:hAnsi="Arial Narrow"/>
        </w:rPr>
        <w:t>v</w:t>
      </w:r>
      <w:r w:rsidR="008D3AB3">
        <w:rPr>
          <w:rFonts w:ascii="Arial Narrow" w:hAnsi="Arial Narrow"/>
        </w:rPr>
        <w:t>e farním kostele v</w:t>
      </w:r>
      <w:r w:rsidR="00673BDC" w:rsidRPr="008D3AB3">
        <w:rPr>
          <w:rFonts w:ascii="Arial Narrow" w:hAnsi="Arial Narrow"/>
        </w:rPr>
        <w:t xml:space="preserve"> Bohuslavicích. </w:t>
      </w:r>
    </w:p>
    <w:p w:rsidR="008D3AB3" w:rsidRPr="008D3AB3" w:rsidRDefault="008D3AB3" w:rsidP="00673BDC">
      <w:pPr>
        <w:jc w:val="both"/>
        <w:rPr>
          <w:rFonts w:ascii="Arial Narrow" w:hAnsi="Arial Narrow"/>
          <w:b/>
          <w:sz w:val="16"/>
          <w:szCs w:val="16"/>
        </w:rPr>
      </w:pP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  <w:b/>
        </w:rPr>
        <w:t>V 18 hodin varhanní koncert</w:t>
      </w:r>
      <w:r w:rsidRPr="008D3AB3">
        <w:rPr>
          <w:rFonts w:ascii="Arial Narrow" w:hAnsi="Arial Narrow"/>
        </w:rPr>
        <w:t xml:space="preserve"> v rámci Mezinárodního hudebního festivalu Leoše Janáčka (varhaník Jaroslav Tůma).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Předcházet bude </w:t>
      </w:r>
      <w:r w:rsidRPr="008D3AB3">
        <w:rPr>
          <w:rFonts w:ascii="Arial Narrow" w:hAnsi="Arial Narrow"/>
          <w:b/>
        </w:rPr>
        <w:t>modlitební večer</w:t>
      </w:r>
      <w:r w:rsidRPr="008D3AB3">
        <w:rPr>
          <w:rFonts w:ascii="Arial Narrow" w:hAnsi="Arial Narrow"/>
        </w:rPr>
        <w:t xml:space="preserve"> v kostele pro biřmovance i pro širší veřejnost – datum bude upřesněno.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  <w:b/>
        </w:rPr>
        <w:t>9.</w:t>
      </w:r>
      <w:r w:rsidRPr="008D3AB3">
        <w:rPr>
          <w:rFonts w:ascii="Arial Narrow" w:hAnsi="Arial Narrow"/>
        </w:rPr>
        <w:t xml:space="preserve"> „</w:t>
      </w:r>
      <w:r w:rsidRPr="008D3AB3">
        <w:rPr>
          <w:rStyle w:val="Siln"/>
          <w:rFonts w:ascii="Arial Narrow" w:hAnsi="Arial Narrow"/>
        </w:rPr>
        <w:t xml:space="preserve">Na kolech bez </w:t>
      </w:r>
      <w:proofErr w:type="gramStart"/>
      <w:r w:rsidRPr="008D3AB3">
        <w:rPr>
          <w:rStyle w:val="Siln"/>
          <w:rFonts w:ascii="Arial Narrow" w:hAnsi="Arial Narrow"/>
        </w:rPr>
        <w:t>cvrčku</w:t>
      </w:r>
      <w:proofErr w:type="gramEnd"/>
      <w:r w:rsidR="007E724A" w:rsidRPr="008D3AB3">
        <w:rPr>
          <w:rFonts w:ascii="Arial Narrow" w:hAnsi="Arial Narrow"/>
        </w:rPr>
        <w:t xml:space="preserve">“ </w:t>
      </w:r>
      <w:r w:rsidRPr="008D3AB3">
        <w:rPr>
          <w:rFonts w:ascii="Arial Narrow" w:hAnsi="Arial Narrow"/>
        </w:rPr>
        <w:t xml:space="preserve"> sobota </w:t>
      </w:r>
      <w:r w:rsidRPr="008D3AB3">
        <w:rPr>
          <w:rFonts w:ascii="Arial Narrow" w:hAnsi="Arial Narrow"/>
          <w:b/>
        </w:rPr>
        <w:t>22. 6.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- projížďka farníků na starých kolech kolem našich obcí.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Style w:val="Siln"/>
          <w:rFonts w:ascii="Arial Narrow" w:hAnsi="Arial Narrow"/>
        </w:rPr>
        <w:t>10. Žehnání dvou nových zvonů</w:t>
      </w:r>
      <w:r w:rsidRPr="008D3AB3">
        <w:rPr>
          <w:rFonts w:ascii="Arial Narrow" w:hAnsi="Arial Narrow"/>
        </w:rPr>
        <w:t xml:space="preserve"> pro kostel v Závadě – pátek </w:t>
      </w:r>
      <w:r w:rsidRPr="008D3AB3">
        <w:rPr>
          <w:rFonts w:ascii="Arial Narrow" w:hAnsi="Arial Narrow"/>
          <w:b/>
        </w:rPr>
        <w:t>5. 7.</w:t>
      </w:r>
      <w:r w:rsidRPr="008D3AB3">
        <w:rPr>
          <w:rFonts w:ascii="Arial Narrow" w:hAnsi="Arial Narrow"/>
        </w:rPr>
        <w:t xml:space="preserve">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- v rámci obecních slavností a výročí obce.</w:t>
      </w:r>
    </w:p>
    <w:p w:rsidR="007E724A" w:rsidRPr="008D3AB3" w:rsidRDefault="007E724A" w:rsidP="00673BDC">
      <w:pPr>
        <w:jc w:val="both"/>
        <w:rPr>
          <w:rFonts w:ascii="Arial Narrow" w:hAnsi="Arial Narrow"/>
        </w:rPr>
      </w:pPr>
    </w:p>
    <w:p w:rsidR="007E724A" w:rsidRPr="008D3AB3" w:rsidRDefault="007E724A" w:rsidP="00673BDC">
      <w:pPr>
        <w:jc w:val="both"/>
        <w:rPr>
          <w:rFonts w:ascii="Arial Narrow" w:hAnsi="Arial Narrow"/>
          <w:b/>
        </w:rPr>
      </w:pPr>
      <w:r w:rsidRPr="008D3AB3">
        <w:rPr>
          <w:rFonts w:ascii="Arial Narrow" w:hAnsi="Arial Narrow"/>
          <w:b/>
        </w:rPr>
        <w:t>11. Výstava „100 let naší farnosti“  26. – 29. 7.</w:t>
      </w:r>
    </w:p>
    <w:p w:rsidR="007E724A" w:rsidRPr="008D3AB3" w:rsidRDefault="007E724A" w:rsidP="007E724A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v rámci </w:t>
      </w:r>
      <w:r w:rsidR="008D3AB3">
        <w:rPr>
          <w:rFonts w:ascii="Arial Narrow" w:hAnsi="Arial Narrow"/>
        </w:rPr>
        <w:t>A</w:t>
      </w:r>
      <w:r w:rsidRPr="008D3AB3">
        <w:rPr>
          <w:rFonts w:ascii="Arial Narrow" w:hAnsi="Arial Narrow"/>
        </w:rPr>
        <w:t xml:space="preserve">nenských slavností v kulturním domě v Bohuslavicích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21625F" w:rsidP="00673BDC">
      <w:pPr>
        <w:jc w:val="both"/>
        <w:rPr>
          <w:rFonts w:ascii="Arial Narrow" w:hAnsi="Arial Narrow"/>
        </w:rPr>
      </w:pPr>
      <w:r>
        <w:rPr>
          <w:rStyle w:val="Siln"/>
          <w:rFonts w:ascii="Arial Narrow" w:hAnsi="Arial Narrow"/>
        </w:rPr>
        <w:t>12</w:t>
      </w:r>
      <w:r w:rsidR="00673BDC" w:rsidRPr="008D3AB3">
        <w:rPr>
          <w:rStyle w:val="Siln"/>
          <w:rFonts w:ascii="Arial Narrow" w:hAnsi="Arial Narrow"/>
        </w:rPr>
        <w:t>. Pouť do Hrabyně</w:t>
      </w:r>
      <w:r w:rsidR="007E724A" w:rsidRPr="008D3AB3">
        <w:rPr>
          <w:rFonts w:ascii="Arial Narrow" w:hAnsi="Arial Narrow"/>
        </w:rPr>
        <w:t xml:space="preserve"> </w:t>
      </w:r>
      <w:r w:rsidR="008D3AB3">
        <w:rPr>
          <w:rFonts w:ascii="Arial Narrow" w:hAnsi="Arial Narrow"/>
        </w:rPr>
        <w:t xml:space="preserve">– sobota </w:t>
      </w:r>
      <w:r w:rsidR="00673BDC" w:rsidRPr="008D3AB3">
        <w:rPr>
          <w:rFonts w:ascii="Arial Narrow" w:hAnsi="Arial Narrow"/>
          <w:b/>
        </w:rPr>
        <w:t>17. 8.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- tradiční pěší </w:t>
      </w:r>
      <w:r w:rsidR="008D3AB3">
        <w:rPr>
          <w:rFonts w:ascii="Arial Narrow" w:hAnsi="Arial Narrow"/>
        </w:rPr>
        <w:t xml:space="preserve">(i autobusová) </w:t>
      </w:r>
      <w:r w:rsidRPr="008D3AB3">
        <w:rPr>
          <w:rFonts w:ascii="Arial Narrow" w:hAnsi="Arial Narrow"/>
        </w:rPr>
        <w:t>pouť, tentokrát obohacená o stanoviště s doprovodným programem.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21625F" w:rsidP="00673BDC">
      <w:pPr>
        <w:jc w:val="both"/>
        <w:rPr>
          <w:rFonts w:ascii="Arial Narrow" w:hAnsi="Arial Narrow"/>
        </w:rPr>
      </w:pPr>
      <w:r>
        <w:rPr>
          <w:rStyle w:val="Siln"/>
          <w:rFonts w:ascii="Arial Narrow" w:hAnsi="Arial Narrow"/>
          <w:u w:val="single"/>
        </w:rPr>
        <w:t>13</w:t>
      </w:r>
      <w:r w:rsidR="00673BDC" w:rsidRPr="008D3AB3">
        <w:rPr>
          <w:rStyle w:val="Siln"/>
          <w:rFonts w:ascii="Arial Narrow" w:hAnsi="Arial Narrow"/>
          <w:u w:val="single"/>
        </w:rPr>
        <w:t>. Hlavní oslava</w:t>
      </w:r>
      <w:r w:rsidR="00673BDC" w:rsidRPr="008D3AB3">
        <w:rPr>
          <w:rFonts w:ascii="Arial Narrow" w:hAnsi="Arial Narrow"/>
          <w:b/>
          <w:u w:val="single"/>
        </w:rPr>
        <w:t>: neděle 15. 9. 2019</w:t>
      </w:r>
      <w:r w:rsidR="00673BDC" w:rsidRPr="008D3AB3">
        <w:rPr>
          <w:rFonts w:ascii="Arial Narrow" w:hAnsi="Arial Narrow"/>
          <w:u w:val="single"/>
        </w:rPr>
        <w:t>,</w:t>
      </w:r>
      <w:r w:rsidR="00673BDC" w:rsidRPr="008D3AB3">
        <w:rPr>
          <w:rFonts w:ascii="Arial Narrow" w:hAnsi="Arial Narrow"/>
        </w:rPr>
        <w:t xml:space="preserve"> </w:t>
      </w:r>
    </w:p>
    <w:p w:rsidR="008D3AB3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místo: </w:t>
      </w:r>
      <w:r w:rsidRPr="008D3AB3">
        <w:rPr>
          <w:rFonts w:ascii="Arial Narrow" w:hAnsi="Arial Narrow"/>
          <w:b/>
        </w:rPr>
        <w:t>fotbalové hřiště v Závadě</w:t>
      </w:r>
      <w:r w:rsidRPr="008D3AB3">
        <w:rPr>
          <w:rFonts w:ascii="Arial Narrow" w:hAnsi="Arial Narrow"/>
        </w:rPr>
        <w:t xml:space="preserve">. 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  <w:b/>
        </w:rPr>
        <w:t>V 10 hodin mše svatá</w:t>
      </w:r>
      <w:r w:rsidRPr="008D3AB3">
        <w:rPr>
          <w:rFonts w:ascii="Arial Narrow" w:hAnsi="Arial Narrow"/>
        </w:rPr>
        <w:t xml:space="preserve">, následně oběd u různých stánků, zábavné a soutěžní odpoledne pro děti i celé rodiny, posezení u kapely, prodej propagačních předmětů, dovoz i odvoz farníků autobusy. O víkendu proběhne </w:t>
      </w:r>
      <w:r w:rsidRPr="008D3AB3">
        <w:rPr>
          <w:rFonts w:ascii="Arial Narrow" w:hAnsi="Arial Narrow"/>
          <w:b/>
        </w:rPr>
        <w:t xml:space="preserve">doprovodný program – </w:t>
      </w:r>
      <w:r w:rsidRPr="008D3AB3">
        <w:rPr>
          <w:rFonts w:ascii="Arial Narrow" w:hAnsi="Arial Narrow"/>
        </w:rPr>
        <w:t>bude upřesněno.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21625F" w:rsidP="00673BDC">
      <w:pPr>
        <w:jc w:val="both"/>
        <w:rPr>
          <w:rFonts w:ascii="Arial Narrow" w:hAnsi="Arial Narrow"/>
        </w:rPr>
      </w:pPr>
      <w:r>
        <w:rPr>
          <w:rStyle w:val="Siln"/>
          <w:rFonts w:ascii="Arial Narrow" w:hAnsi="Arial Narrow"/>
        </w:rPr>
        <w:t>14</w:t>
      </w:r>
      <w:r w:rsidR="00673BDC" w:rsidRPr="008D3AB3">
        <w:rPr>
          <w:rStyle w:val="Siln"/>
          <w:rFonts w:ascii="Arial Narrow" w:hAnsi="Arial Narrow"/>
        </w:rPr>
        <w:t>. Pouť do Opavy</w:t>
      </w:r>
      <w:r w:rsidR="00673BDC" w:rsidRPr="008D3AB3">
        <w:rPr>
          <w:rFonts w:ascii="Arial Narrow" w:hAnsi="Arial Narrow"/>
        </w:rPr>
        <w:t xml:space="preserve"> </w:t>
      </w:r>
      <w:r w:rsidR="00673BDC" w:rsidRPr="008D3AB3">
        <w:rPr>
          <w:rFonts w:ascii="Arial Narrow" w:hAnsi="Arial Narrow"/>
          <w:b/>
        </w:rPr>
        <w:t>k opavským kostelům</w:t>
      </w:r>
      <w:r w:rsidR="007E724A" w:rsidRPr="008D3AB3">
        <w:rPr>
          <w:rFonts w:ascii="Arial Narrow" w:hAnsi="Arial Narrow"/>
        </w:rPr>
        <w:t xml:space="preserve"> </w:t>
      </w:r>
      <w:r w:rsidR="008D3AB3">
        <w:rPr>
          <w:rFonts w:ascii="Arial Narrow" w:hAnsi="Arial Narrow"/>
        </w:rPr>
        <w:t xml:space="preserve">– </w:t>
      </w:r>
      <w:r w:rsidR="00673BDC" w:rsidRPr="008D3AB3">
        <w:rPr>
          <w:rFonts w:ascii="Arial Narrow" w:hAnsi="Arial Narrow"/>
        </w:rPr>
        <w:t xml:space="preserve">sobota </w:t>
      </w:r>
      <w:r w:rsidR="00673BDC" w:rsidRPr="008D3AB3">
        <w:rPr>
          <w:rFonts w:ascii="Arial Narrow" w:hAnsi="Arial Narrow"/>
          <w:b/>
        </w:rPr>
        <w:t>5. 10.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>Autobusem, po cestě sem zastavíme ve Velkých Hošticích – prohlídka kostela a křížové cesty (předloha pro malby P. Hurníka v našem farním kostele)  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</w:p>
    <w:p w:rsidR="00673BDC" w:rsidRPr="008D3AB3" w:rsidRDefault="0021625F" w:rsidP="00673BDC">
      <w:pPr>
        <w:jc w:val="both"/>
        <w:rPr>
          <w:rFonts w:ascii="Arial Narrow" w:hAnsi="Arial Narrow"/>
        </w:rPr>
      </w:pPr>
      <w:r>
        <w:rPr>
          <w:rStyle w:val="Siln"/>
          <w:rFonts w:ascii="Arial Narrow" w:hAnsi="Arial Narrow"/>
        </w:rPr>
        <w:t>15</w:t>
      </w:r>
      <w:bookmarkStart w:id="0" w:name="_GoBack"/>
      <w:bookmarkEnd w:id="0"/>
      <w:r w:rsidR="00673BDC" w:rsidRPr="008D3AB3">
        <w:rPr>
          <w:rStyle w:val="Siln"/>
          <w:rFonts w:ascii="Arial Narrow" w:hAnsi="Arial Narrow"/>
        </w:rPr>
        <w:t>. Pouť do Svaté země</w:t>
      </w:r>
      <w:r w:rsidR="00673BDC" w:rsidRPr="008D3AB3">
        <w:rPr>
          <w:rFonts w:ascii="Arial Narrow" w:hAnsi="Arial Narrow"/>
        </w:rPr>
        <w:t xml:space="preserve"> </w:t>
      </w:r>
      <w:r w:rsidR="007E724A" w:rsidRPr="008D3AB3">
        <w:rPr>
          <w:rFonts w:ascii="Arial Narrow" w:hAnsi="Arial Narrow"/>
          <w:b/>
        </w:rPr>
        <w:t>– termín</w:t>
      </w:r>
      <w:r w:rsidR="00673BDC" w:rsidRPr="008D3AB3">
        <w:rPr>
          <w:rFonts w:ascii="Arial Narrow" w:hAnsi="Arial Narrow"/>
          <w:b/>
        </w:rPr>
        <w:t xml:space="preserve"> 11. – 19. 11.</w:t>
      </w:r>
    </w:p>
    <w:p w:rsidR="00673BDC" w:rsidRPr="008D3AB3" w:rsidRDefault="00673BDC" w:rsidP="00673BDC">
      <w:pPr>
        <w:jc w:val="both"/>
        <w:rPr>
          <w:rFonts w:ascii="Arial Narrow" w:hAnsi="Arial Narrow"/>
        </w:rPr>
      </w:pPr>
      <w:r w:rsidRPr="008D3AB3">
        <w:rPr>
          <w:rFonts w:ascii="Arial Narrow" w:hAnsi="Arial Narrow"/>
        </w:rPr>
        <w:t xml:space="preserve">Poutní zájezd na známá i méně známá místa spojená s biblickými událostmi, </w:t>
      </w:r>
      <w:r w:rsidR="007E724A" w:rsidRPr="008D3AB3">
        <w:rPr>
          <w:rFonts w:ascii="Arial Narrow" w:hAnsi="Arial Narrow"/>
        </w:rPr>
        <w:t>především</w:t>
      </w:r>
      <w:r w:rsidRPr="008D3AB3">
        <w:rPr>
          <w:rFonts w:ascii="Arial Narrow" w:hAnsi="Arial Narrow"/>
        </w:rPr>
        <w:t xml:space="preserve"> s životem Ježíše Krista. </w:t>
      </w:r>
      <w:r w:rsidR="007E724A" w:rsidRPr="008D3AB3">
        <w:rPr>
          <w:rFonts w:ascii="Arial Narrow" w:hAnsi="Arial Narrow"/>
        </w:rPr>
        <w:t xml:space="preserve">Cena 23 000 Kč. </w:t>
      </w:r>
      <w:r w:rsidRPr="008D3AB3">
        <w:rPr>
          <w:rFonts w:ascii="Arial Narrow" w:hAnsi="Arial Narrow"/>
        </w:rPr>
        <w:t>Přihlašovat se můžete v sakristiích či na faře.</w:t>
      </w:r>
    </w:p>
    <w:p w:rsidR="00673BDC" w:rsidRDefault="00673BDC" w:rsidP="00673BDC">
      <w:pPr>
        <w:jc w:val="both"/>
      </w:pPr>
    </w:p>
    <w:p w:rsidR="00673BDC" w:rsidRPr="0051439A" w:rsidRDefault="00673BDC" w:rsidP="00673BDC">
      <w:pPr>
        <w:jc w:val="both"/>
      </w:pPr>
    </w:p>
    <w:p w:rsidR="00673BDC" w:rsidRPr="0051439A" w:rsidRDefault="00673BDC" w:rsidP="00673BDC">
      <w:pPr>
        <w:jc w:val="both"/>
        <w:rPr>
          <w:rStyle w:val="Siln"/>
        </w:rPr>
      </w:pPr>
    </w:p>
    <w:p w:rsidR="00981174" w:rsidRDefault="00981174"/>
    <w:sectPr w:rsidR="00981174" w:rsidSect="00673BDC">
      <w:pgSz w:w="8391" w:h="11906" w:code="11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C"/>
    <w:rsid w:val="0021625F"/>
    <w:rsid w:val="00673BDC"/>
    <w:rsid w:val="007E724A"/>
    <w:rsid w:val="008D3AB3"/>
    <w:rsid w:val="009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ACC"/>
  <w15:chartTrackingRefBased/>
  <w15:docId w15:val="{76C43835-4780-4853-AF16-87F8EA1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BDC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7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 Bohuslavice</dc:creator>
  <cp:keywords/>
  <dc:description/>
  <cp:lastModifiedBy>Farář Bohuslavice</cp:lastModifiedBy>
  <cp:revision>2</cp:revision>
  <dcterms:created xsi:type="dcterms:W3CDTF">2019-03-01T21:45:00Z</dcterms:created>
  <dcterms:modified xsi:type="dcterms:W3CDTF">2019-03-02T20:47:00Z</dcterms:modified>
</cp:coreProperties>
</file>