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4C" w:rsidRDefault="00C8374C" w:rsidP="00C8374C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Usnesení z 21. zasedání Zastupitelstva obce Bohuslavice,</w:t>
      </w:r>
    </w:p>
    <w:p w:rsidR="00C8374C" w:rsidRDefault="00C8374C" w:rsidP="00C8374C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konaného dne 14. 12. 2017 od 18:00 hodin v obřadní síni Obecního domu Bohuslavice.</w:t>
      </w:r>
    </w:p>
    <w:p w:rsidR="00C8374C" w:rsidRDefault="00C8374C" w:rsidP="00C8374C">
      <w:pPr>
        <w:spacing w:line="228" w:lineRule="auto"/>
        <w:ind w:left="284" w:right="-92"/>
        <w:jc w:val="both"/>
      </w:pPr>
    </w:p>
    <w:p w:rsidR="00C8374C" w:rsidRDefault="00C8374C" w:rsidP="00C8374C">
      <w:pPr>
        <w:jc w:val="both"/>
        <w:rPr>
          <w:color w:val="000000" w:themeColor="text1"/>
        </w:rPr>
      </w:pPr>
      <w:r>
        <w:t xml:space="preserve">Návrhová komise ve složení: </w:t>
      </w:r>
      <w:r w:rsidRPr="00EB62BD">
        <w:rPr>
          <w:color w:val="000000" w:themeColor="text1"/>
        </w:rPr>
        <w:t xml:space="preserve">Bc. Andrea Matýsková, </w:t>
      </w:r>
      <w:r>
        <w:rPr>
          <w:color w:val="000000" w:themeColor="text1"/>
        </w:rPr>
        <w:t xml:space="preserve">Antonín Štefek, Leo Vitásek </w:t>
      </w:r>
      <w:r>
        <w:t xml:space="preserve">konstatuje, že na dnešním 21. zasedání obecního zastupitelstva je </w:t>
      </w:r>
      <w:proofErr w:type="gramStart"/>
      <w:r>
        <w:t>přítomno  členů</w:t>
      </w:r>
      <w:proofErr w:type="gramEnd"/>
      <w:r>
        <w:t xml:space="preserve"> obecního zastupitelstva.</w:t>
      </w:r>
    </w:p>
    <w:p w:rsidR="00C8374C" w:rsidRDefault="00C8374C" w:rsidP="00C8374C">
      <w:pPr>
        <w:spacing w:line="228" w:lineRule="auto"/>
        <w:ind w:right="-92"/>
        <w:jc w:val="both"/>
      </w:pPr>
      <w:r>
        <w:t>Omluven: Lukáš Pašek, Daniel Buhla</w:t>
      </w:r>
    </w:p>
    <w:p w:rsidR="00C8374C" w:rsidRDefault="00C8374C" w:rsidP="00C8374C">
      <w:pPr>
        <w:spacing w:line="228" w:lineRule="auto"/>
        <w:ind w:right="-92"/>
        <w:jc w:val="both"/>
        <w:rPr>
          <w:color w:val="000000" w:themeColor="text1"/>
        </w:rPr>
      </w:pPr>
      <w:r>
        <w:t>Ověřovateli zápisu a usnesení byli zvoleni</w:t>
      </w:r>
      <w:r w:rsidRPr="0016018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Ing. Tomáš </w:t>
      </w:r>
      <w:proofErr w:type="spellStart"/>
      <w:r>
        <w:rPr>
          <w:color w:val="000000" w:themeColor="text1"/>
        </w:rPr>
        <w:t>Gruň</w:t>
      </w:r>
      <w:proofErr w:type="spellEnd"/>
      <w:r>
        <w:rPr>
          <w:color w:val="000000" w:themeColor="text1"/>
        </w:rPr>
        <w:t>, Petr Kubík</w:t>
      </w:r>
    </w:p>
    <w:p w:rsidR="00C8374C" w:rsidRDefault="00C8374C" w:rsidP="00C8374C">
      <w:pPr>
        <w:spacing w:line="228" w:lineRule="auto"/>
        <w:ind w:right="-92"/>
        <w:jc w:val="both"/>
      </w:pPr>
      <w:r>
        <w:t xml:space="preserve">Obecní zastupitelstvo je usnášeníschopné. </w:t>
      </w:r>
    </w:p>
    <w:p w:rsidR="00C8374C" w:rsidRDefault="00C8374C" w:rsidP="00C8374C">
      <w:pPr>
        <w:pStyle w:val="Podnadpis"/>
        <w:ind w:left="0" w:right="-9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Zapisovatelka: Karla Krupová</w:t>
      </w:r>
    </w:p>
    <w:p w:rsidR="00C8374C" w:rsidRPr="00C27F39" w:rsidRDefault="00C8374C" w:rsidP="00C8374C">
      <w:pPr>
        <w:pStyle w:val="Default"/>
        <w:jc w:val="both"/>
        <w:rPr>
          <w:b/>
          <w:bCs/>
          <w:color w:val="auto"/>
        </w:rPr>
      </w:pPr>
    </w:p>
    <w:p w:rsidR="00C8374C" w:rsidRPr="00C27F39" w:rsidRDefault="00C8374C" w:rsidP="00C8374C">
      <w:pPr>
        <w:spacing w:line="228" w:lineRule="auto"/>
        <w:ind w:right="-92"/>
        <w:jc w:val="both"/>
        <w:rPr>
          <w:b/>
        </w:rPr>
      </w:pPr>
      <w:r w:rsidRPr="00C27F39">
        <w:rPr>
          <w:b/>
        </w:rPr>
        <w:t>Zastupitelstvo obce Bohuslavice:</w:t>
      </w:r>
    </w:p>
    <w:p w:rsidR="00C8374C" w:rsidRPr="00A963CA" w:rsidRDefault="00C8374C" w:rsidP="00C8374C">
      <w:pPr>
        <w:pStyle w:val="Default"/>
        <w:jc w:val="both"/>
        <w:rPr>
          <w:b/>
          <w:bCs/>
          <w:color w:val="auto"/>
        </w:rPr>
      </w:pPr>
    </w:p>
    <w:p w:rsidR="00C8374C" w:rsidRPr="00A963CA" w:rsidRDefault="00C8374C" w:rsidP="00C8374C">
      <w:pPr>
        <w:pStyle w:val="Default"/>
        <w:jc w:val="both"/>
        <w:rPr>
          <w:color w:val="auto"/>
        </w:rPr>
      </w:pPr>
      <w:r w:rsidRPr="00A963CA">
        <w:rPr>
          <w:b/>
          <w:bCs/>
          <w:color w:val="auto"/>
        </w:rPr>
        <w:t xml:space="preserve">usnesením č. 21/1 a) schválilo: </w:t>
      </w:r>
    </w:p>
    <w:p w:rsidR="00C8374C" w:rsidRPr="00A963CA" w:rsidRDefault="00C8374C" w:rsidP="00C8374C">
      <w:pPr>
        <w:pStyle w:val="Default"/>
        <w:jc w:val="both"/>
        <w:rPr>
          <w:color w:val="auto"/>
        </w:rPr>
      </w:pPr>
      <w:r w:rsidRPr="00A963CA">
        <w:t>Bc. Andreu Matýskovou, Antonína Štefka a Leo Vitáska</w:t>
      </w:r>
      <w:r w:rsidRPr="00A963CA">
        <w:rPr>
          <w:color w:val="000000" w:themeColor="text1"/>
        </w:rPr>
        <w:t xml:space="preserve"> </w:t>
      </w:r>
      <w:r w:rsidRPr="00A963CA">
        <w:rPr>
          <w:color w:val="auto"/>
        </w:rPr>
        <w:t>za členy návrhové komise, Ing. Tomáše Gruně a Petra Kubíka</w:t>
      </w:r>
      <w:r w:rsidRPr="00A963CA">
        <w:rPr>
          <w:color w:val="000000" w:themeColor="text1"/>
        </w:rPr>
        <w:t xml:space="preserve"> </w:t>
      </w:r>
      <w:r w:rsidRPr="00A963CA">
        <w:rPr>
          <w:color w:val="auto"/>
        </w:rPr>
        <w:t xml:space="preserve">za ověřovatele zápisu z 21. zasedání zastupitelstva obce Bohuslavice. </w:t>
      </w:r>
    </w:p>
    <w:p w:rsidR="00C8374C" w:rsidRPr="00A963CA" w:rsidRDefault="00C8374C" w:rsidP="00C8374C">
      <w:pPr>
        <w:pStyle w:val="Default"/>
        <w:jc w:val="both"/>
        <w:rPr>
          <w:b/>
          <w:bCs/>
          <w:color w:val="auto"/>
        </w:rPr>
      </w:pPr>
    </w:p>
    <w:p w:rsidR="00C8374C" w:rsidRPr="00A963CA" w:rsidRDefault="00C8374C" w:rsidP="00C8374C">
      <w:pPr>
        <w:pStyle w:val="Default"/>
        <w:jc w:val="both"/>
        <w:rPr>
          <w:color w:val="auto"/>
        </w:rPr>
      </w:pPr>
      <w:r w:rsidRPr="00A963CA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2</w:t>
      </w:r>
      <w:r w:rsidRPr="00A963CA">
        <w:rPr>
          <w:b/>
          <w:bCs/>
          <w:color w:val="auto"/>
        </w:rPr>
        <w:t xml:space="preserve">1/1 b) schválilo: </w:t>
      </w:r>
    </w:p>
    <w:p w:rsidR="00C8374C" w:rsidRPr="00A963CA" w:rsidRDefault="00C8374C" w:rsidP="00C8374C">
      <w:pPr>
        <w:pStyle w:val="Default"/>
        <w:jc w:val="both"/>
        <w:rPr>
          <w:color w:val="auto"/>
        </w:rPr>
      </w:pPr>
      <w:r w:rsidRPr="00A963CA">
        <w:rPr>
          <w:color w:val="auto"/>
        </w:rPr>
        <w:t xml:space="preserve">Program </w:t>
      </w:r>
      <w:r>
        <w:rPr>
          <w:color w:val="auto"/>
        </w:rPr>
        <w:t>2</w:t>
      </w:r>
      <w:r w:rsidRPr="00A963CA">
        <w:rPr>
          <w:color w:val="auto"/>
        </w:rPr>
        <w:t xml:space="preserve">1. zasedání zastupitelstva obce Bohuslavice. </w:t>
      </w:r>
    </w:p>
    <w:p w:rsidR="00C8374C" w:rsidRPr="00A963CA" w:rsidRDefault="00C8374C" w:rsidP="00C8374C">
      <w:pPr>
        <w:pStyle w:val="Default"/>
        <w:jc w:val="both"/>
        <w:rPr>
          <w:b/>
          <w:bCs/>
          <w:color w:val="auto"/>
        </w:rPr>
      </w:pPr>
    </w:p>
    <w:p w:rsidR="00C8374C" w:rsidRPr="00A963CA" w:rsidRDefault="00C8374C" w:rsidP="00C8374C">
      <w:pPr>
        <w:pStyle w:val="Default"/>
        <w:jc w:val="both"/>
        <w:rPr>
          <w:color w:val="auto"/>
        </w:rPr>
      </w:pPr>
      <w:r w:rsidRPr="00A963CA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2</w:t>
      </w:r>
      <w:r w:rsidRPr="00A963CA">
        <w:rPr>
          <w:b/>
          <w:bCs/>
          <w:color w:val="auto"/>
        </w:rPr>
        <w:t xml:space="preserve">1/1 c) schválilo: </w:t>
      </w:r>
    </w:p>
    <w:p w:rsidR="00C8374C" w:rsidRPr="00A963CA" w:rsidRDefault="00C8374C" w:rsidP="00C8374C">
      <w:pPr>
        <w:pStyle w:val="Default"/>
        <w:jc w:val="both"/>
        <w:rPr>
          <w:color w:val="auto"/>
        </w:rPr>
      </w:pPr>
      <w:r w:rsidRPr="00A963CA">
        <w:rPr>
          <w:bCs/>
          <w:color w:val="auto"/>
        </w:rPr>
        <w:t>Hospodaření obce za období I. – XI. 201</w:t>
      </w:r>
      <w:r>
        <w:rPr>
          <w:bCs/>
          <w:color w:val="auto"/>
        </w:rPr>
        <w:t>7</w:t>
      </w:r>
      <w:r w:rsidRPr="00A963CA">
        <w:rPr>
          <w:bCs/>
          <w:color w:val="auto"/>
        </w:rPr>
        <w:t>.</w:t>
      </w:r>
      <w:r w:rsidRPr="00A963CA">
        <w:rPr>
          <w:b/>
          <w:bCs/>
          <w:color w:val="auto"/>
        </w:rPr>
        <w:t xml:space="preserve"> Celkové příjmy za 01-11/201</w:t>
      </w:r>
      <w:r>
        <w:rPr>
          <w:b/>
          <w:bCs/>
          <w:color w:val="auto"/>
        </w:rPr>
        <w:t>7</w:t>
      </w:r>
      <w:r w:rsidRPr="00A963CA">
        <w:rPr>
          <w:b/>
          <w:bCs/>
          <w:color w:val="auto"/>
        </w:rPr>
        <w:t xml:space="preserve"> </w:t>
      </w:r>
      <w:r w:rsidRPr="00A963CA">
        <w:rPr>
          <w:color w:val="auto"/>
        </w:rPr>
        <w:t xml:space="preserve">činily </w:t>
      </w:r>
      <w:r>
        <w:rPr>
          <w:b/>
          <w:color w:val="auto"/>
        </w:rPr>
        <w:t>26.692.269,33 Kč</w:t>
      </w:r>
      <w:r w:rsidRPr="00A963CA">
        <w:rPr>
          <w:b/>
          <w:color w:val="auto"/>
        </w:rPr>
        <w:t xml:space="preserve">. </w:t>
      </w:r>
      <w:proofErr w:type="gramStart"/>
      <w:r w:rsidRPr="00A963CA">
        <w:rPr>
          <w:b/>
          <w:bCs/>
          <w:color w:val="auto"/>
        </w:rPr>
        <w:t>Financování - přenesená</w:t>
      </w:r>
      <w:proofErr w:type="gramEnd"/>
      <w:r w:rsidRPr="00A963CA">
        <w:rPr>
          <w:b/>
          <w:bCs/>
          <w:color w:val="auto"/>
        </w:rPr>
        <w:t xml:space="preserve"> daňová povinnost DPH </w:t>
      </w:r>
      <w:r>
        <w:rPr>
          <w:b/>
          <w:bCs/>
          <w:color w:val="auto"/>
        </w:rPr>
        <w:t>1.429.046,02 Kč</w:t>
      </w:r>
      <w:r w:rsidRPr="00A963CA">
        <w:rPr>
          <w:b/>
          <w:bCs/>
          <w:color w:val="auto"/>
        </w:rPr>
        <w:t xml:space="preserve">, </w:t>
      </w:r>
      <w:r w:rsidRPr="00A963CA">
        <w:rPr>
          <w:bCs/>
          <w:color w:val="auto"/>
        </w:rPr>
        <w:t>z</w:t>
      </w:r>
      <w:r w:rsidRPr="00A963CA">
        <w:rPr>
          <w:color w:val="auto"/>
        </w:rPr>
        <w:t>ůstatek z roku 201</w:t>
      </w:r>
      <w:r>
        <w:rPr>
          <w:color w:val="auto"/>
        </w:rPr>
        <w:t>6</w:t>
      </w:r>
      <w:r w:rsidRPr="00A963CA">
        <w:rPr>
          <w:color w:val="auto"/>
        </w:rPr>
        <w:t xml:space="preserve"> ve výši</w:t>
      </w:r>
      <w:r w:rsidRPr="00A963CA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6.411.000,-Kč </w:t>
      </w:r>
      <w:r w:rsidRPr="00A963CA">
        <w:rPr>
          <w:b/>
          <w:bCs/>
          <w:color w:val="auto"/>
        </w:rPr>
        <w:t>a splátka úvěru ve výši – 750 000,- Kč. Celkové příjmy vč. financování za 01-11/201</w:t>
      </w:r>
      <w:r>
        <w:rPr>
          <w:b/>
          <w:bCs/>
          <w:color w:val="auto"/>
        </w:rPr>
        <w:t>7</w:t>
      </w:r>
      <w:r w:rsidRPr="00A963CA">
        <w:rPr>
          <w:b/>
          <w:bCs/>
          <w:color w:val="auto"/>
        </w:rPr>
        <w:t xml:space="preserve"> </w:t>
      </w:r>
      <w:r w:rsidRPr="00A963CA">
        <w:rPr>
          <w:color w:val="auto"/>
        </w:rPr>
        <w:t xml:space="preserve">činily </w:t>
      </w:r>
      <w:r>
        <w:rPr>
          <w:b/>
          <w:color w:val="auto"/>
        </w:rPr>
        <w:t>33.782,315,35Kč</w:t>
      </w:r>
      <w:r w:rsidRPr="00A963CA">
        <w:rPr>
          <w:color w:val="auto"/>
        </w:rPr>
        <w:t xml:space="preserve">. </w:t>
      </w:r>
      <w:r w:rsidRPr="00A963CA">
        <w:rPr>
          <w:b/>
          <w:bCs/>
          <w:color w:val="auto"/>
        </w:rPr>
        <w:t>Celkové výdaje za 01-11 /201</w:t>
      </w:r>
      <w:r>
        <w:rPr>
          <w:b/>
          <w:bCs/>
          <w:color w:val="auto"/>
        </w:rPr>
        <w:t>7</w:t>
      </w:r>
      <w:r w:rsidRPr="00A963CA">
        <w:rPr>
          <w:b/>
          <w:bCs/>
          <w:color w:val="auto"/>
        </w:rPr>
        <w:t xml:space="preserve"> činily </w:t>
      </w:r>
      <w:r>
        <w:rPr>
          <w:b/>
          <w:bCs/>
          <w:color w:val="auto"/>
        </w:rPr>
        <w:t>30.486.264,-Kč</w:t>
      </w:r>
      <w:r w:rsidRPr="00A963CA">
        <w:rPr>
          <w:b/>
          <w:bCs/>
          <w:color w:val="auto"/>
        </w:rPr>
        <w:t>. Peněžní zůstatek k 31. 11. 201</w:t>
      </w:r>
      <w:r>
        <w:rPr>
          <w:b/>
          <w:bCs/>
          <w:color w:val="auto"/>
        </w:rPr>
        <w:t>7</w:t>
      </w:r>
      <w:r w:rsidRPr="00A963CA">
        <w:rPr>
          <w:b/>
          <w:bCs/>
          <w:color w:val="auto"/>
        </w:rPr>
        <w:t xml:space="preserve"> </w:t>
      </w:r>
      <w:r w:rsidRPr="00A963CA">
        <w:rPr>
          <w:color w:val="auto"/>
        </w:rPr>
        <w:t>byl ve výši</w:t>
      </w:r>
      <w:r w:rsidRPr="00A963CA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3.296.050,22</w:t>
      </w:r>
      <w:r w:rsidRPr="00A963CA">
        <w:rPr>
          <w:b/>
          <w:bCs/>
          <w:color w:val="auto"/>
        </w:rPr>
        <w:t xml:space="preserve"> Kč, </w:t>
      </w:r>
      <w:r w:rsidRPr="00A963CA">
        <w:rPr>
          <w:color w:val="auto"/>
        </w:rPr>
        <w:t xml:space="preserve">z této částky činil zůstatek na běžném účtu </w:t>
      </w:r>
      <w:r>
        <w:rPr>
          <w:b/>
          <w:color w:val="auto"/>
        </w:rPr>
        <w:t>2.736.978,59</w:t>
      </w:r>
      <w:r w:rsidRPr="00A963CA">
        <w:rPr>
          <w:b/>
          <w:color w:val="auto"/>
        </w:rPr>
        <w:t xml:space="preserve"> </w:t>
      </w:r>
      <w:r w:rsidRPr="00A963CA">
        <w:rPr>
          <w:b/>
          <w:bCs/>
          <w:color w:val="auto"/>
        </w:rPr>
        <w:t xml:space="preserve">Kč </w:t>
      </w:r>
      <w:r w:rsidRPr="00A963CA">
        <w:rPr>
          <w:color w:val="auto"/>
        </w:rPr>
        <w:t xml:space="preserve">a na účtu u ČNB </w:t>
      </w:r>
      <w:r>
        <w:rPr>
          <w:b/>
          <w:color w:val="auto"/>
        </w:rPr>
        <w:t>559.071,63</w:t>
      </w:r>
      <w:r w:rsidRPr="00A963CA">
        <w:rPr>
          <w:b/>
          <w:color w:val="auto"/>
        </w:rPr>
        <w:t xml:space="preserve"> </w:t>
      </w:r>
      <w:r w:rsidRPr="00A963CA">
        <w:rPr>
          <w:b/>
          <w:bCs/>
          <w:color w:val="auto"/>
        </w:rPr>
        <w:t xml:space="preserve">Kč. </w:t>
      </w:r>
    </w:p>
    <w:p w:rsidR="00C8374C" w:rsidRPr="006D4873" w:rsidRDefault="00C8374C" w:rsidP="00C8374C">
      <w:pPr>
        <w:pStyle w:val="Default"/>
        <w:jc w:val="both"/>
        <w:rPr>
          <w:b/>
          <w:bCs/>
          <w:color w:val="auto"/>
        </w:rPr>
      </w:pPr>
    </w:p>
    <w:p w:rsidR="00C8374C" w:rsidRPr="006D4873" w:rsidRDefault="00C8374C" w:rsidP="00C8374C">
      <w:pPr>
        <w:pStyle w:val="Default"/>
        <w:jc w:val="both"/>
        <w:rPr>
          <w:b/>
          <w:bCs/>
          <w:color w:val="auto"/>
        </w:rPr>
      </w:pPr>
      <w:r w:rsidRPr="006D4873">
        <w:rPr>
          <w:b/>
          <w:bCs/>
          <w:color w:val="auto"/>
        </w:rPr>
        <w:t>usnesením č. 21/1 d) schválilo:</w:t>
      </w:r>
    </w:p>
    <w:p w:rsidR="00C8374C" w:rsidRPr="006D4873" w:rsidRDefault="00C8374C" w:rsidP="00C8374C">
      <w:pPr>
        <w:pStyle w:val="Default"/>
        <w:jc w:val="both"/>
        <w:rPr>
          <w:bCs/>
          <w:color w:val="auto"/>
        </w:rPr>
      </w:pPr>
      <w:r w:rsidRPr="006D4873">
        <w:rPr>
          <w:bCs/>
          <w:color w:val="auto"/>
        </w:rPr>
        <w:t>Rozpočtové opatření č. 6/2017 bez výhrad.</w:t>
      </w:r>
    </w:p>
    <w:p w:rsidR="00C8374C" w:rsidRPr="0082384B" w:rsidRDefault="00C8374C" w:rsidP="00C8374C">
      <w:pPr>
        <w:pStyle w:val="Default"/>
        <w:jc w:val="both"/>
        <w:rPr>
          <w:bCs/>
          <w:color w:val="auto"/>
        </w:rPr>
      </w:pPr>
    </w:p>
    <w:p w:rsidR="00C8374C" w:rsidRPr="0082384B" w:rsidRDefault="00C8374C" w:rsidP="00C8374C">
      <w:pPr>
        <w:pStyle w:val="Default"/>
        <w:jc w:val="both"/>
        <w:rPr>
          <w:b/>
          <w:bCs/>
          <w:color w:val="auto"/>
        </w:rPr>
      </w:pPr>
      <w:r w:rsidRPr="0082384B">
        <w:rPr>
          <w:b/>
          <w:bCs/>
          <w:color w:val="auto"/>
        </w:rPr>
        <w:t>usnesením č. 21/1 e) schválilo:</w:t>
      </w:r>
    </w:p>
    <w:p w:rsidR="00C8374C" w:rsidRPr="0082384B" w:rsidRDefault="00C8374C" w:rsidP="00C8374C">
      <w:pPr>
        <w:pStyle w:val="Default"/>
        <w:jc w:val="both"/>
        <w:rPr>
          <w:bCs/>
          <w:color w:val="auto"/>
        </w:rPr>
      </w:pPr>
      <w:r w:rsidRPr="0082384B">
        <w:t xml:space="preserve">Předběžně rozpočtové opatření č. 7/2017 k rozpočtu za rok </w:t>
      </w:r>
      <w:proofErr w:type="gramStart"/>
      <w:r w:rsidRPr="0082384B">
        <w:t>2017  pro</w:t>
      </w:r>
      <w:proofErr w:type="gramEnd"/>
      <w:r w:rsidRPr="0082384B">
        <w:t xml:space="preserve"> operace, které vzniknou za období od data </w:t>
      </w:r>
      <w:r w:rsidRPr="0082384B">
        <w:rPr>
          <w:iCs/>
        </w:rPr>
        <w:t>15. 12. 2017</w:t>
      </w:r>
      <w:r w:rsidRPr="0082384B">
        <w:t>  do 31.12.2017  bez určení konkrétní výše v Kč pro rozpočtové změny uvedené v příloze č. 4 b.</w:t>
      </w:r>
    </w:p>
    <w:p w:rsidR="00C8374C" w:rsidRPr="0082384B" w:rsidRDefault="00C8374C" w:rsidP="00C8374C">
      <w:pPr>
        <w:pStyle w:val="Default"/>
        <w:jc w:val="both"/>
        <w:rPr>
          <w:bCs/>
          <w:i/>
          <w:color w:val="auto"/>
        </w:rPr>
      </w:pPr>
    </w:p>
    <w:p w:rsidR="00C8374C" w:rsidRPr="0082384B" w:rsidRDefault="00C8374C" w:rsidP="00C8374C">
      <w:pPr>
        <w:pStyle w:val="Default"/>
        <w:jc w:val="both"/>
        <w:rPr>
          <w:bCs/>
          <w:color w:val="auto"/>
        </w:rPr>
      </w:pPr>
      <w:r w:rsidRPr="0082384B">
        <w:rPr>
          <w:b/>
          <w:bCs/>
          <w:color w:val="auto"/>
        </w:rPr>
        <w:t>usnesením č. 21/1 f) schválilo:</w:t>
      </w:r>
    </w:p>
    <w:p w:rsidR="00C8374C" w:rsidRPr="006D4873" w:rsidRDefault="00C8374C" w:rsidP="00C8374C">
      <w:pPr>
        <w:pStyle w:val="Default"/>
        <w:jc w:val="both"/>
        <w:rPr>
          <w:bCs/>
          <w:color w:val="auto"/>
        </w:rPr>
      </w:pPr>
      <w:r w:rsidRPr="0082384B">
        <w:rPr>
          <w:bCs/>
          <w:color w:val="auto"/>
        </w:rPr>
        <w:t>Odměny</w:t>
      </w:r>
      <w:r w:rsidRPr="006D4873">
        <w:rPr>
          <w:bCs/>
          <w:color w:val="auto"/>
        </w:rPr>
        <w:t xml:space="preserve"> neuvolněným členům zastupitelstva obce Bohuslavice od 1. 1. 201</w:t>
      </w:r>
      <w:r>
        <w:rPr>
          <w:bCs/>
          <w:color w:val="auto"/>
        </w:rPr>
        <w:t>8</w:t>
      </w:r>
      <w:r w:rsidRPr="006D4873">
        <w:rPr>
          <w:bCs/>
          <w:color w:val="auto"/>
        </w:rPr>
        <w:t xml:space="preserve"> ve výši: </w:t>
      </w:r>
    </w:p>
    <w:p w:rsidR="00C8374C" w:rsidRPr="006D4873" w:rsidRDefault="00C8374C" w:rsidP="00C8374C">
      <w:pPr>
        <w:pStyle w:val="Odstavecseseznamem"/>
        <w:ind w:left="0"/>
      </w:pPr>
      <w:r w:rsidRPr="006D4873">
        <w:t>místostarostka</w:t>
      </w:r>
      <w:r w:rsidRPr="006D4873">
        <w:tab/>
      </w:r>
      <w:r w:rsidRPr="006D4873">
        <w:tab/>
      </w:r>
      <w:r w:rsidRPr="006D4873">
        <w:tab/>
      </w:r>
      <w:r w:rsidRPr="006D4873">
        <w:tab/>
        <w:t>8</w:t>
      </w:r>
      <w:r>
        <w:t>8</w:t>
      </w:r>
      <w:r w:rsidRPr="006D4873">
        <w:t>50,- Kč,</w:t>
      </w:r>
    </w:p>
    <w:p w:rsidR="00C8374C" w:rsidRPr="006D4873" w:rsidRDefault="00C8374C" w:rsidP="00C8374C">
      <w:pPr>
        <w:pStyle w:val="Odstavecseseznamem"/>
        <w:ind w:left="0"/>
      </w:pPr>
      <w:r w:rsidRPr="006D4873">
        <w:t>člen rady obce</w:t>
      </w:r>
      <w:r w:rsidRPr="006D4873">
        <w:tab/>
      </w:r>
      <w:r w:rsidRPr="006D4873">
        <w:tab/>
      </w:r>
      <w:r w:rsidRPr="006D4873">
        <w:tab/>
      </w:r>
      <w:r w:rsidRPr="006D4873">
        <w:tab/>
        <w:t>1</w:t>
      </w:r>
      <w:r>
        <w:t>75</w:t>
      </w:r>
      <w:r w:rsidRPr="006D4873">
        <w:t>0,- Kč,</w:t>
      </w:r>
    </w:p>
    <w:p w:rsidR="00C8374C" w:rsidRPr="006D4873" w:rsidRDefault="00C8374C" w:rsidP="00C8374C">
      <w:pPr>
        <w:pStyle w:val="Odstavecseseznamem"/>
        <w:ind w:left="0"/>
      </w:pPr>
      <w:r w:rsidRPr="006D4873">
        <w:t xml:space="preserve">předseda komise nebo výboru </w:t>
      </w:r>
      <w:r w:rsidRPr="006D4873">
        <w:tab/>
        <w:t>1</w:t>
      </w:r>
      <w:r>
        <w:t>4</w:t>
      </w:r>
      <w:r w:rsidRPr="006D4873">
        <w:t>00,- Kč,</w:t>
      </w:r>
    </w:p>
    <w:p w:rsidR="00C8374C" w:rsidRPr="006D4873" w:rsidRDefault="00C8374C" w:rsidP="00C8374C">
      <w:pPr>
        <w:pStyle w:val="Odstavecseseznamem"/>
        <w:ind w:left="0"/>
      </w:pPr>
      <w:r w:rsidRPr="006D4873">
        <w:t>zastupitelé</w:t>
      </w:r>
      <w:r w:rsidRPr="006D4873">
        <w:tab/>
      </w:r>
      <w:proofErr w:type="gramStart"/>
      <w:r w:rsidRPr="006D4873">
        <w:tab/>
        <w:t xml:space="preserve">  </w:t>
      </w:r>
      <w:r w:rsidRPr="006D4873">
        <w:tab/>
      </w:r>
      <w:proofErr w:type="gramEnd"/>
      <w:r w:rsidRPr="006D4873">
        <w:tab/>
        <w:t xml:space="preserve">  </w:t>
      </w:r>
      <w:r>
        <w:t>650</w:t>
      </w:r>
      <w:r w:rsidRPr="006D4873">
        <w:t>,- Kč.</w:t>
      </w:r>
    </w:p>
    <w:p w:rsidR="00C8374C" w:rsidRPr="00EC6F92" w:rsidRDefault="00C8374C" w:rsidP="00C8374C">
      <w:pPr>
        <w:pStyle w:val="Default"/>
        <w:jc w:val="both"/>
        <w:rPr>
          <w:b/>
          <w:bCs/>
          <w:color w:val="auto"/>
        </w:rPr>
      </w:pPr>
    </w:p>
    <w:p w:rsidR="00C8374C" w:rsidRPr="00EC6F92" w:rsidRDefault="00C8374C" w:rsidP="00C8374C">
      <w:pPr>
        <w:pStyle w:val="Default"/>
        <w:jc w:val="both"/>
        <w:rPr>
          <w:bCs/>
          <w:color w:val="auto"/>
        </w:rPr>
      </w:pPr>
      <w:r w:rsidRPr="00EC6F9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21/1 g</w:t>
      </w:r>
      <w:r w:rsidRPr="00EC6F92">
        <w:rPr>
          <w:b/>
          <w:bCs/>
          <w:color w:val="auto"/>
        </w:rPr>
        <w:t>) schvaluje:</w:t>
      </w:r>
    </w:p>
    <w:p w:rsidR="00C8374C" w:rsidRPr="00EC6F92" w:rsidRDefault="00C8374C" w:rsidP="00C8374C">
      <w:pPr>
        <w:pStyle w:val="Default"/>
        <w:jc w:val="both"/>
        <w:rPr>
          <w:bCs/>
          <w:color w:val="auto"/>
        </w:rPr>
      </w:pPr>
      <w:r w:rsidRPr="00EC6F92">
        <w:rPr>
          <w:bCs/>
          <w:color w:val="auto"/>
        </w:rPr>
        <w:t>Plán zasedání rady obce Bohuslavice a zastupitelstva obce Bohuslavice na rok 201</w:t>
      </w:r>
      <w:r>
        <w:rPr>
          <w:bCs/>
          <w:color w:val="auto"/>
        </w:rPr>
        <w:t>8</w:t>
      </w:r>
      <w:r w:rsidRPr="00EC6F92">
        <w:rPr>
          <w:bCs/>
          <w:color w:val="auto"/>
        </w:rPr>
        <w:t>.</w:t>
      </w:r>
    </w:p>
    <w:p w:rsidR="00C8374C" w:rsidRPr="00EC6F92" w:rsidRDefault="00C8374C" w:rsidP="00C8374C">
      <w:pPr>
        <w:pStyle w:val="Default"/>
        <w:jc w:val="both"/>
        <w:rPr>
          <w:b/>
          <w:bCs/>
          <w:color w:val="auto"/>
        </w:rPr>
      </w:pPr>
    </w:p>
    <w:p w:rsidR="00C8374C" w:rsidRPr="00EC6F92" w:rsidRDefault="00C8374C" w:rsidP="00C8374C">
      <w:pPr>
        <w:pStyle w:val="Default"/>
        <w:jc w:val="both"/>
        <w:rPr>
          <w:b/>
          <w:bCs/>
          <w:color w:val="auto"/>
        </w:rPr>
      </w:pPr>
    </w:p>
    <w:p w:rsidR="00C8374C" w:rsidRPr="00EC6F92" w:rsidRDefault="00C8374C" w:rsidP="00C8374C">
      <w:pPr>
        <w:pStyle w:val="Default"/>
        <w:jc w:val="both"/>
        <w:rPr>
          <w:bCs/>
          <w:color w:val="auto"/>
        </w:rPr>
      </w:pPr>
      <w:r w:rsidRPr="00EC6F92">
        <w:rPr>
          <w:b/>
          <w:bCs/>
          <w:color w:val="auto"/>
        </w:rPr>
        <w:t>usnesením č. 21/1 h) schvaluje:</w:t>
      </w:r>
    </w:p>
    <w:p w:rsidR="00C8374C" w:rsidRPr="00EC6F92" w:rsidRDefault="00C8374C" w:rsidP="00C8374C">
      <w:pPr>
        <w:jc w:val="both"/>
      </w:pPr>
      <w:r w:rsidRPr="00EC6F92">
        <w:t xml:space="preserve">Rozpočet ZŠ a MŠ </w:t>
      </w:r>
      <w:proofErr w:type="gramStart"/>
      <w:r w:rsidRPr="00EC6F92">
        <w:t>Bohuslavice - příspěvkové</w:t>
      </w:r>
      <w:proofErr w:type="gramEnd"/>
      <w:r w:rsidRPr="00EC6F92">
        <w:t xml:space="preserve"> organizace na rok 2018.</w:t>
      </w:r>
    </w:p>
    <w:p w:rsidR="00C8374C" w:rsidRPr="00EC6F92" w:rsidRDefault="00C8374C" w:rsidP="00C8374C">
      <w:pPr>
        <w:pStyle w:val="Default"/>
        <w:jc w:val="both"/>
        <w:rPr>
          <w:b/>
          <w:bCs/>
          <w:color w:val="auto"/>
        </w:rPr>
      </w:pPr>
      <w:r w:rsidRPr="00EC6F9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21/1 i</w:t>
      </w:r>
      <w:r w:rsidRPr="00EC6F92">
        <w:rPr>
          <w:b/>
          <w:bCs/>
          <w:color w:val="auto"/>
        </w:rPr>
        <w:t xml:space="preserve">) schválilo: </w:t>
      </w:r>
    </w:p>
    <w:p w:rsidR="00C8374C" w:rsidRPr="00EC6F92" w:rsidRDefault="00C8374C" w:rsidP="00C8374C">
      <w:pPr>
        <w:jc w:val="both"/>
      </w:pPr>
      <w:r w:rsidRPr="00EC6F92">
        <w:lastRenderedPageBreak/>
        <w:t>Seznam investičních akcí, vypracování projektů a oprav obecního majetku v roce 201</w:t>
      </w:r>
      <w:r>
        <w:t>7</w:t>
      </w:r>
      <w:r w:rsidRPr="00EC6F92">
        <w:t>.</w:t>
      </w:r>
    </w:p>
    <w:p w:rsidR="00C8374C" w:rsidRPr="00EC6F92" w:rsidRDefault="00C8374C" w:rsidP="00C8374C">
      <w:pPr>
        <w:pStyle w:val="Default"/>
        <w:jc w:val="both"/>
        <w:rPr>
          <w:b/>
          <w:bCs/>
          <w:color w:val="auto"/>
        </w:rPr>
      </w:pPr>
    </w:p>
    <w:p w:rsidR="00C8374C" w:rsidRPr="00EC6F92" w:rsidRDefault="00C8374C" w:rsidP="00C8374C">
      <w:pPr>
        <w:pStyle w:val="Default"/>
        <w:jc w:val="both"/>
        <w:rPr>
          <w:b/>
          <w:bCs/>
          <w:color w:val="auto"/>
        </w:rPr>
      </w:pPr>
      <w:r w:rsidRPr="00EC6F9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21</w:t>
      </w:r>
      <w:r w:rsidRPr="00EC6F92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j</w:t>
      </w:r>
      <w:r w:rsidRPr="00EC6F92">
        <w:rPr>
          <w:b/>
          <w:bCs/>
          <w:color w:val="auto"/>
        </w:rPr>
        <w:t>) schválilo:</w:t>
      </w:r>
    </w:p>
    <w:p w:rsidR="00C8374C" w:rsidRPr="00EC6F92" w:rsidRDefault="00C8374C" w:rsidP="00C8374C">
      <w:pPr>
        <w:jc w:val="both"/>
      </w:pPr>
      <w:r w:rsidRPr="00EC6F92">
        <w:t xml:space="preserve">Dotaci Sportovnímu klubu Bohuslavice na činnost </w:t>
      </w:r>
      <w:r>
        <w:t xml:space="preserve">v roce 2018 </w:t>
      </w:r>
      <w:r w:rsidRPr="00EC6F92">
        <w:t>ve výši 2</w:t>
      </w:r>
      <w:r>
        <w:t>5</w:t>
      </w:r>
      <w:r w:rsidRPr="00EC6F92">
        <w:t>0 000,- Kč. Pověřuje starostu podpisem veřejnoprávní smlouvy mezi obcí Bohuslavice a Sportovním klubem Bohuslavice.</w:t>
      </w:r>
    </w:p>
    <w:p w:rsidR="00C8374C" w:rsidRDefault="00C8374C" w:rsidP="00C8374C">
      <w:pPr>
        <w:jc w:val="both"/>
      </w:pPr>
    </w:p>
    <w:p w:rsidR="00C8374C" w:rsidRPr="00EC6F92" w:rsidRDefault="00C8374C" w:rsidP="00C8374C">
      <w:pPr>
        <w:pStyle w:val="Default"/>
        <w:jc w:val="both"/>
        <w:rPr>
          <w:b/>
          <w:bCs/>
          <w:color w:val="auto"/>
        </w:rPr>
      </w:pPr>
      <w:r w:rsidRPr="00EC6F9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21</w:t>
      </w:r>
      <w:r w:rsidRPr="00EC6F92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k</w:t>
      </w:r>
      <w:r w:rsidRPr="00EC6F92">
        <w:rPr>
          <w:b/>
          <w:bCs/>
          <w:color w:val="auto"/>
        </w:rPr>
        <w:t>) schválilo:</w:t>
      </w:r>
    </w:p>
    <w:p w:rsidR="00C8374C" w:rsidRPr="00EC6F92" w:rsidRDefault="00C8374C" w:rsidP="00C8374C">
      <w:pPr>
        <w:jc w:val="both"/>
      </w:pPr>
      <w:r w:rsidRPr="00EC6F92">
        <w:t xml:space="preserve">Dotaci </w:t>
      </w:r>
      <w:r>
        <w:t xml:space="preserve">Římskokatolické farnosti Bohuslavice </w:t>
      </w:r>
      <w:r w:rsidRPr="00EC6F92">
        <w:t>ve výši 2</w:t>
      </w:r>
      <w:r>
        <w:t>0</w:t>
      </w:r>
      <w:r w:rsidRPr="00EC6F92">
        <w:t xml:space="preserve">0 000,- Kč. Pověřuje starostu podpisem veřejnoprávní smlouvy mezi obcí Bohuslavice a </w:t>
      </w:r>
      <w:r>
        <w:t>Římskokatolickou farností Bohuslavice</w:t>
      </w:r>
      <w:r w:rsidRPr="00EC6F92">
        <w:t>.</w:t>
      </w:r>
    </w:p>
    <w:p w:rsidR="00C8374C" w:rsidRPr="00EC6F92" w:rsidRDefault="00C8374C" w:rsidP="00C8374C">
      <w:pPr>
        <w:jc w:val="both"/>
      </w:pPr>
    </w:p>
    <w:p w:rsidR="00C8374C" w:rsidRPr="00EC6F92" w:rsidRDefault="00C8374C" w:rsidP="00C8374C">
      <w:pPr>
        <w:pStyle w:val="Default"/>
        <w:jc w:val="both"/>
        <w:rPr>
          <w:b/>
          <w:bCs/>
          <w:color w:val="auto"/>
        </w:rPr>
      </w:pPr>
      <w:r w:rsidRPr="00EC6F9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21</w:t>
      </w:r>
      <w:r w:rsidRPr="00EC6F92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l</w:t>
      </w:r>
      <w:r w:rsidRPr="00EC6F92">
        <w:rPr>
          <w:b/>
          <w:bCs/>
          <w:color w:val="auto"/>
        </w:rPr>
        <w:t>) schválilo:</w:t>
      </w:r>
    </w:p>
    <w:p w:rsidR="00C8374C" w:rsidRPr="00EC6F92" w:rsidRDefault="00C8374C" w:rsidP="00C8374C">
      <w:r w:rsidRPr="00EC6F92">
        <w:t>Hospodaření se sociálním fondem obce Bohuslavice na rok 201</w:t>
      </w:r>
      <w:r>
        <w:t>8</w:t>
      </w:r>
      <w:r w:rsidRPr="00EC6F92">
        <w:t>.</w:t>
      </w:r>
    </w:p>
    <w:p w:rsidR="00C8374C" w:rsidRPr="00EC6F92" w:rsidRDefault="00C8374C" w:rsidP="00C8374C">
      <w:pPr>
        <w:pStyle w:val="Odstavecseseznamem"/>
        <w:ind w:left="284"/>
        <w:jc w:val="both"/>
      </w:pPr>
    </w:p>
    <w:p w:rsidR="00C8374C" w:rsidRPr="00EC6F92" w:rsidRDefault="00C8374C" w:rsidP="00C8374C">
      <w:pPr>
        <w:pStyle w:val="Default"/>
        <w:jc w:val="both"/>
        <w:rPr>
          <w:b/>
          <w:bCs/>
          <w:color w:val="auto"/>
        </w:rPr>
      </w:pPr>
      <w:r w:rsidRPr="00EC6F9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21</w:t>
      </w:r>
      <w:r w:rsidRPr="00EC6F92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m</w:t>
      </w:r>
      <w:r w:rsidRPr="00EC6F92">
        <w:rPr>
          <w:b/>
          <w:bCs/>
          <w:color w:val="auto"/>
        </w:rPr>
        <w:t xml:space="preserve">) schválilo: </w:t>
      </w:r>
    </w:p>
    <w:p w:rsidR="00C8374C" w:rsidRPr="00EC6F92" w:rsidRDefault="00C8374C" w:rsidP="00C8374C">
      <w:pPr>
        <w:jc w:val="both"/>
      </w:pPr>
      <w:r w:rsidRPr="00EC6F92">
        <w:t>Odklad zřízení zvláštního účtu pro plán obnovy vodovodu a kanalizací s tím, že finance na obnovu a výstavbu vodovodů a kanalizací v roce 201</w:t>
      </w:r>
      <w:r>
        <w:t>8</w:t>
      </w:r>
      <w:r w:rsidRPr="00EC6F92">
        <w:t xml:space="preserve"> budou čerpány z provozních prostředků obce.</w:t>
      </w:r>
      <w:r>
        <w:t xml:space="preserve"> </w:t>
      </w:r>
    </w:p>
    <w:p w:rsidR="00C8374C" w:rsidRPr="00EC6F92" w:rsidRDefault="00C8374C" w:rsidP="00C8374C">
      <w:pPr>
        <w:pStyle w:val="Default"/>
        <w:jc w:val="both"/>
        <w:rPr>
          <w:b/>
          <w:bCs/>
          <w:color w:val="auto"/>
        </w:rPr>
      </w:pPr>
    </w:p>
    <w:p w:rsidR="00C8374C" w:rsidRPr="00EC6F92" w:rsidRDefault="00C8374C" w:rsidP="00C8374C">
      <w:pPr>
        <w:pStyle w:val="Default"/>
        <w:jc w:val="both"/>
        <w:rPr>
          <w:b/>
          <w:bCs/>
          <w:color w:val="auto"/>
        </w:rPr>
      </w:pPr>
      <w:r w:rsidRPr="00EC6F9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21</w:t>
      </w:r>
      <w:r w:rsidRPr="00EC6F92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n</w:t>
      </w:r>
      <w:r w:rsidRPr="00EC6F92">
        <w:rPr>
          <w:b/>
          <w:bCs/>
          <w:color w:val="auto"/>
        </w:rPr>
        <w:t xml:space="preserve">) schválilo: </w:t>
      </w:r>
    </w:p>
    <w:p w:rsidR="00C8374C" w:rsidRPr="00EC6F92" w:rsidRDefault="00C8374C" w:rsidP="00C8374C">
      <w:pPr>
        <w:jc w:val="both"/>
      </w:pPr>
      <w:r w:rsidRPr="00EC6F92">
        <w:t>Rozpo</w:t>
      </w:r>
      <w:r>
        <w:t>čet obce Bohuslavice na rok 2018</w:t>
      </w:r>
      <w:r w:rsidRPr="00EC6F92">
        <w:t>.</w:t>
      </w:r>
    </w:p>
    <w:p w:rsidR="00C8374C" w:rsidRPr="00EC6F92" w:rsidRDefault="00C8374C" w:rsidP="00C8374C">
      <w:pPr>
        <w:pStyle w:val="Default"/>
        <w:ind w:left="1134"/>
        <w:jc w:val="both"/>
        <w:rPr>
          <w:b/>
          <w:bCs/>
          <w:color w:val="auto"/>
        </w:rPr>
      </w:pPr>
    </w:p>
    <w:p w:rsidR="00C8374C" w:rsidRPr="00EC6F92" w:rsidRDefault="00C8374C" w:rsidP="00C8374C">
      <w:pPr>
        <w:pStyle w:val="Default"/>
        <w:jc w:val="both"/>
        <w:rPr>
          <w:color w:val="auto"/>
        </w:rPr>
      </w:pPr>
      <w:r w:rsidRPr="00EC6F9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21</w:t>
      </w:r>
      <w:r w:rsidRPr="00EC6F92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o</w:t>
      </w:r>
      <w:r w:rsidRPr="00EC6F92">
        <w:rPr>
          <w:b/>
          <w:bCs/>
          <w:color w:val="auto"/>
        </w:rPr>
        <w:t xml:space="preserve">) schválilo: </w:t>
      </w:r>
    </w:p>
    <w:p w:rsidR="00C8374C" w:rsidRPr="00EC6F92" w:rsidRDefault="00C8374C" w:rsidP="00C8374C">
      <w:pPr>
        <w:jc w:val="both"/>
      </w:pPr>
      <w:r w:rsidRPr="00EC6F92">
        <w:t>Cenový výměr č.</w:t>
      </w:r>
      <w:r>
        <w:t>2</w:t>
      </w:r>
      <w:r w:rsidRPr="00EC6F92">
        <w:t>/201</w:t>
      </w:r>
      <w:r>
        <w:t>7</w:t>
      </w:r>
      <w:r w:rsidRPr="00EC6F92">
        <w:t xml:space="preserve"> za svoz a zneškodňování odpadů na rok 201</w:t>
      </w:r>
      <w:r>
        <w:t>8</w:t>
      </w:r>
      <w:r w:rsidRPr="00EC6F92">
        <w:t xml:space="preserve"> příloha zápisu.</w:t>
      </w:r>
    </w:p>
    <w:p w:rsidR="00C8374C" w:rsidRPr="00787E4C" w:rsidRDefault="00C8374C" w:rsidP="00C8374C">
      <w:pPr>
        <w:pStyle w:val="Default"/>
        <w:jc w:val="both"/>
        <w:rPr>
          <w:b/>
          <w:bCs/>
          <w:color w:val="auto"/>
        </w:rPr>
      </w:pPr>
    </w:p>
    <w:p w:rsidR="00C8374C" w:rsidRPr="00787E4C" w:rsidRDefault="00C8374C" w:rsidP="00C8374C">
      <w:pPr>
        <w:pStyle w:val="Default"/>
        <w:jc w:val="both"/>
        <w:rPr>
          <w:bCs/>
          <w:color w:val="auto"/>
        </w:rPr>
      </w:pPr>
      <w:r w:rsidRPr="00787E4C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21/1 p</w:t>
      </w:r>
      <w:r w:rsidRPr="00787E4C">
        <w:rPr>
          <w:b/>
          <w:bCs/>
          <w:color w:val="auto"/>
        </w:rPr>
        <w:t>) schvaluje:</w:t>
      </w:r>
    </w:p>
    <w:p w:rsidR="00C8374C" w:rsidRPr="00787E4C" w:rsidRDefault="00C8374C" w:rsidP="00C8374C">
      <w:pPr>
        <w:pStyle w:val="Default"/>
        <w:jc w:val="both"/>
        <w:rPr>
          <w:bCs/>
          <w:color w:val="auto"/>
        </w:rPr>
      </w:pPr>
      <w:r w:rsidRPr="00787E4C">
        <w:rPr>
          <w:bCs/>
          <w:color w:val="auto"/>
        </w:rPr>
        <w:t>Vyhlášení záměru prodeje obecních parcel p. č. 2415/2 o výměře 784 m</w:t>
      </w:r>
      <w:r w:rsidRPr="00787E4C">
        <w:rPr>
          <w:bCs/>
          <w:color w:val="auto"/>
          <w:vertAlign w:val="superscript"/>
        </w:rPr>
        <w:t xml:space="preserve">2 </w:t>
      </w:r>
      <w:r w:rsidRPr="00787E4C">
        <w:rPr>
          <w:bCs/>
          <w:color w:val="auto"/>
        </w:rPr>
        <w:t xml:space="preserve">v k. </w:t>
      </w:r>
      <w:proofErr w:type="spellStart"/>
      <w:r w:rsidRPr="00787E4C">
        <w:rPr>
          <w:bCs/>
          <w:color w:val="auto"/>
        </w:rPr>
        <w:t>ú.</w:t>
      </w:r>
      <w:proofErr w:type="spellEnd"/>
      <w:r w:rsidRPr="00787E4C">
        <w:rPr>
          <w:bCs/>
          <w:color w:val="auto"/>
        </w:rPr>
        <w:t xml:space="preserve"> Bohuslavice u Hlučína (orná půda) a parcely p. č. 2415/3 785 m</w:t>
      </w:r>
      <w:r w:rsidRPr="00787E4C">
        <w:rPr>
          <w:bCs/>
          <w:color w:val="auto"/>
          <w:vertAlign w:val="superscript"/>
        </w:rPr>
        <w:t>2</w:t>
      </w:r>
      <w:r w:rsidRPr="00787E4C">
        <w:rPr>
          <w:bCs/>
          <w:color w:val="auto"/>
        </w:rPr>
        <w:t xml:space="preserve"> v k. </w:t>
      </w:r>
      <w:proofErr w:type="spellStart"/>
      <w:r w:rsidRPr="00787E4C">
        <w:rPr>
          <w:bCs/>
          <w:color w:val="auto"/>
        </w:rPr>
        <w:t>ú.</w:t>
      </w:r>
      <w:proofErr w:type="spellEnd"/>
      <w:r w:rsidRPr="00787E4C">
        <w:rPr>
          <w:bCs/>
          <w:color w:val="auto"/>
        </w:rPr>
        <w:t xml:space="preserve"> Bohuslavice u Hlučína (orná půda) pro výstavbu rodinných domů za minimální cenu 800,-Kč/1 m</w:t>
      </w:r>
      <w:r w:rsidRPr="00787E4C">
        <w:rPr>
          <w:bCs/>
          <w:color w:val="auto"/>
          <w:vertAlign w:val="superscript"/>
        </w:rPr>
        <w:t>2</w:t>
      </w:r>
      <w:r w:rsidRPr="00787E4C">
        <w:rPr>
          <w:bCs/>
          <w:color w:val="auto"/>
        </w:rPr>
        <w:t xml:space="preserve">. </w:t>
      </w:r>
    </w:p>
    <w:p w:rsidR="00C8374C" w:rsidRPr="00787E4C" w:rsidRDefault="00C8374C" w:rsidP="00C8374C">
      <w:pPr>
        <w:pStyle w:val="Default"/>
        <w:jc w:val="both"/>
        <w:rPr>
          <w:b/>
          <w:bCs/>
          <w:color w:val="auto"/>
        </w:rPr>
      </w:pPr>
    </w:p>
    <w:p w:rsidR="00C8374C" w:rsidRPr="00787E4C" w:rsidRDefault="00C8374C" w:rsidP="00C8374C">
      <w:pPr>
        <w:pStyle w:val="Default"/>
        <w:jc w:val="both"/>
        <w:rPr>
          <w:bCs/>
          <w:color w:val="auto"/>
        </w:rPr>
      </w:pPr>
      <w:r w:rsidRPr="00787E4C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21/1 q</w:t>
      </w:r>
      <w:r w:rsidRPr="00787E4C">
        <w:rPr>
          <w:b/>
          <w:bCs/>
          <w:color w:val="auto"/>
        </w:rPr>
        <w:t>) schvaluje:</w:t>
      </w:r>
    </w:p>
    <w:p w:rsidR="00C8374C" w:rsidRDefault="00C8374C" w:rsidP="00C8374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Bezúplatný převod movitého majetku SOH (2 ks </w:t>
      </w:r>
      <w:proofErr w:type="spellStart"/>
      <w:r>
        <w:rPr>
          <w:bCs/>
          <w:color w:val="auto"/>
        </w:rPr>
        <w:t>Infocedule</w:t>
      </w:r>
      <w:proofErr w:type="spellEnd"/>
      <w:r>
        <w:rPr>
          <w:bCs/>
          <w:color w:val="auto"/>
        </w:rPr>
        <w:t xml:space="preserve"> Zajímavosti Hlučínska) do vlastnictví obce Bohuslavice.</w:t>
      </w:r>
    </w:p>
    <w:p w:rsidR="00C8374C" w:rsidRDefault="00C8374C" w:rsidP="00C8374C">
      <w:pPr>
        <w:pStyle w:val="Default"/>
        <w:jc w:val="both"/>
        <w:rPr>
          <w:bCs/>
          <w:color w:val="auto"/>
        </w:rPr>
      </w:pPr>
      <w:r w:rsidRPr="0082384B">
        <w:rPr>
          <w:bCs/>
          <w:color w:val="auto"/>
        </w:rPr>
        <w:t xml:space="preserve">Smlouvu o </w:t>
      </w:r>
      <w:r>
        <w:rPr>
          <w:bCs/>
          <w:color w:val="auto"/>
        </w:rPr>
        <w:t xml:space="preserve">bezúplatném </w:t>
      </w:r>
      <w:r w:rsidRPr="0082384B">
        <w:rPr>
          <w:bCs/>
          <w:color w:val="auto"/>
        </w:rPr>
        <w:t>převodu</w:t>
      </w:r>
      <w:r>
        <w:rPr>
          <w:bCs/>
          <w:color w:val="auto"/>
        </w:rPr>
        <w:t xml:space="preserve"> movitých věcí mezi Sdružením obcí Hlučínska a obcí Bohuslavice a pověřuje starostu obce podpisem smlouvy.</w:t>
      </w:r>
    </w:p>
    <w:p w:rsidR="00C8374C" w:rsidRPr="0082384B" w:rsidRDefault="00C8374C" w:rsidP="00C8374C">
      <w:pPr>
        <w:pStyle w:val="Default"/>
        <w:jc w:val="both"/>
        <w:rPr>
          <w:bCs/>
          <w:color w:val="auto"/>
        </w:rPr>
      </w:pPr>
      <w:r w:rsidRPr="0082384B">
        <w:rPr>
          <w:bCs/>
          <w:color w:val="auto"/>
        </w:rPr>
        <w:t xml:space="preserve"> </w:t>
      </w:r>
    </w:p>
    <w:p w:rsidR="00C8374C" w:rsidRPr="0082384B" w:rsidRDefault="00C8374C" w:rsidP="00C8374C">
      <w:pPr>
        <w:pStyle w:val="Default"/>
        <w:jc w:val="both"/>
        <w:rPr>
          <w:b/>
          <w:bCs/>
          <w:color w:val="auto"/>
        </w:rPr>
      </w:pPr>
      <w:r w:rsidRPr="00787E4C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21/1 r</w:t>
      </w:r>
      <w:r w:rsidRPr="00787E4C">
        <w:rPr>
          <w:b/>
          <w:bCs/>
          <w:color w:val="auto"/>
        </w:rPr>
        <w:t>) schvaluje:</w:t>
      </w:r>
    </w:p>
    <w:p w:rsidR="00C8374C" w:rsidRPr="00787E4C" w:rsidRDefault="00C8374C" w:rsidP="00C8374C">
      <w:pPr>
        <w:pStyle w:val="Default"/>
        <w:jc w:val="both"/>
        <w:rPr>
          <w:b/>
          <w:bCs/>
          <w:color w:val="auto"/>
        </w:rPr>
      </w:pPr>
      <w:r>
        <w:rPr>
          <w:bCs/>
          <w:color w:val="auto"/>
        </w:rPr>
        <w:t xml:space="preserve">Střednědobý plán sociálních služeb a souvisejících aktivit pro Hlučínsko </w:t>
      </w:r>
      <w:proofErr w:type="gramStart"/>
      <w:r>
        <w:rPr>
          <w:bCs/>
          <w:color w:val="auto"/>
        </w:rPr>
        <w:t>2014 – 2017</w:t>
      </w:r>
      <w:proofErr w:type="gramEnd"/>
      <w:r>
        <w:rPr>
          <w:bCs/>
          <w:color w:val="auto"/>
        </w:rPr>
        <w:t>.</w:t>
      </w:r>
      <w:r w:rsidRPr="00787E4C">
        <w:rPr>
          <w:b/>
          <w:bCs/>
          <w:color w:val="auto"/>
        </w:rPr>
        <w:t xml:space="preserve"> </w:t>
      </w:r>
    </w:p>
    <w:p w:rsidR="00C8374C" w:rsidRPr="00D671FC" w:rsidRDefault="00C8374C" w:rsidP="00C8374C">
      <w:pPr>
        <w:pStyle w:val="Default"/>
        <w:jc w:val="both"/>
        <w:rPr>
          <w:bCs/>
          <w:color w:val="auto"/>
        </w:rPr>
      </w:pPr>
    </w:p>
    <w:p w:rsidR="00C8374C" w:rsidRPr="00D671FC" w:rsidRDefault="00C8374C" w:rsidP="00C8374C">
      <w:pPr>
        <w:pStyle w:val="Default"/>
        <w:jc w:val="both"/>
        <w:rPr>
          <w:color w:val="auto"/>
        </w:rPr>
      </w:pPr>
      <w:r w:rsidRPr="00D671FC">
        <w:rPr>
          <w:bCs/>
          <w:color w:val="auto"/>
        </w:rPr>
        <w:t>Z</w:t>
      </w:r>
      <w:r w:rsidRPr="00D671FC">
        <w:rPr>
          <w:b/>
          <w:bCs/>
          <w:color w:val="auto"/>
        </w:rPr>
        <w:t xml:space="preserve">astupitelstvo obce Bohuslavice bere na vědomí: </w:t>
      </w:r>
    </w:p>
    <w:p w:rsidR="00C8374C" w:rsidRPr="00D671FC" w:rsidRDefault="00C8374C" w:rsidP="00C8374C">
      <w:pPr>
        <w:pStyle w:val="Default"/>
        <w:numPr>
          <w:ilvl w:val="0"/>
          <w:numId w:val="1"/>
        </w:numPr>
        <w:ind w:left="993" w:hanging="993"/>
        <w:jc w:val="both"/>
        <w:rPr>
          <w:color w:val="auto"/>
        </w:rPr>
      </w:pPr>
      <w:r w:rsidRPr="00D671FC">
        <w:rPr>
          <w:color w:val="auto"/>
        </w:rPr>
        <w:t xml:space="preserve">Kontrolu usnesení. Na posledním zasedání OZ nebylo uloženo ukládací usnesení. </w:t>
      </w:r>
    </w:p>
    <w:p w:rsidR="00C8374C" w:rsidRPr="00D671FC" w:rsidRDefault="00C8374C" w:rsidP="00C8374C">
      <w:pPr>
        <w:pStyle w:val="Default"/>
        <w:numPr>
          <w:ilvl w:val="0"/>
          <w:numId w:val="1"/>
        </w:numPr>
        <w:ind w:left="993" w:hanging="993"/>
        <w:jc w:val="both"/>
        <w:rPr>
          <w:color w:val="auto"/>
        </w:rPr>
      </w:pPr>
      <w:r w:rsidRPr="00D671FC">
        <w:rPr>
          <w:color w:val="auto"/>
        </w:rPr>
        <w:t>Informaci o příjmu daní v</w:t>
      </w:r>
      <w:r>
        <w:rPr>
          <w:color w:val="auto"/>
        </w:rPr>
        <w:t> </w:t>
      </w:r>
      <w:r w:rsidRPr="00D671FC">
        <w:rPr>
          <w:color w:val="auto"/>
        </w:rPr>
        <w:t>roce</w:t>
      </w:r>
      <w:r>
        <w:rPr>
          <w:color w:val="auto"/>
        </w:rPr>
        <w:t xml:space="preserve"> za období I. – XI. 2017</w:t>
      </w:r>
      <w:r w:rsidRPr="00D671FC">
        <w:rPr>
          <w:color w:val="auto"/>
        </w:rPr>
        <w:t xml:space="preserve">. </w:t>
      </w:r>
    </w:p>
    <w:p w:rsidR="00C8374C" w:rsidRDefault="00C8374C" w:rsidP="00C8374C">
      <w:pPr>
        <w:pStyle w:val="Odstavecseseznamem"/>
        <w:numPr>
          <w:ilvl w:val="0"/>
          <w:numId w:val="1"/>
        </w:numPr>
        <w:ind w:left="993" w:hanging="993"/>
        <w:jc w:val="both"/>
      </w:pPr>
      <w:r>
        <w:t>Informace o jednání s Českou poštou a. s. o smlouvě na službu Pošta partner.</w:t>
      </w:r>
    </w:p>
    <w:p w:rsidR="00C8374C" w:rsidRDefault="00C8374C" w:rsidP="00C8374C">
      <w:pPr>
        <w:pStyle w:val="Odstavecseseznamem"/>
        <w:numPr>
          <w:ilvl w:val="0"/>
          <w:numId w:val="1"/>
        </w:numPr>
        <w:ind w:left="993" w:hanging="993"/>
        <w:jc w:val="both"/>
      </w:pPr>
      <w:r w:rsidRPr="00D671FC">
        <w:t>Složení inventarizační komise pro rok 201</w:t>
      </w:r>
      <w:r>
        <w:t>7</w:t>
      </w:r>
      <w:r w:rsidRPr="00D671FC">
        <w:t>.</w:t>
      </w:r>
    </w:p>
    <w:p w:rsidR="00C8374C" w:rsidRDefault="00C8374C" w:rsidP="00C8374C">
      <w:pPr>
        <w:pStyle w:val="Odstavecseseznamem"/>
        <w:numPr>
          <w:ilvl w:val="0"/>
          <w:numId w:val="1"/>
        </w:numPr>
        <w:ind w:left="993" w:hanging="993"/>
        <w:jc w:val="both"/>
      </w:pPr>
      <w:r>
        <w:t>Informace k investicím včetně žádostí o dotace na rok 2018.</w:t>
      </w:r>
    </w:p>
    <w:p w:rsidR="00C8374C" w:rsidRPr="00D671FC" w:rsidRDefault="00C8374C" w:rsidP="00C8374C">
      <w:pPr>
        <w:pStyle w:val="Odstavecseseznamem"/>
        <w:numPr>
          <w:ilvl w:val="0"/>
          <w:numId w:val="1"/>
        </w:numPr>
        <w:ind w:left="993" w:hanging="993"/>
        <w:jc w:val="both"/>
      </w:pPr>
      <w:r>
        <w:t>Informace k rozpočtu obce Bohuslavice na rok 2018.</w:t>
      </w:r>
    </w:p>
    <w:p w:rsidR="00C8374C" w:rsidRDefault="00C8374C" w:rsidP="00C8374C">
      <w:pPr>
        <w:pStyle w:val="Odstavecseseznamem"/>
        <w:numPr>
          <w:ilvl w:val="0"/>
          <w:numId w:val="1"/>
        </w:numPr>
        <w:ind w:left="993" w:hanging="993"/>
        <w:jc w:val="both"/>
      </w:pPr>
      <w:r>
        <w:t xml:space="preserve">Informace o investičních akcích a opravách v roce 2017: obecní byty č. p 235, Revitalizace </w:t>
      </w:r>
      <w:proofErr w:type="spellStart"/>
      <w:r>
        <w:t>Špakovského</w:t>
      </w:r>
      <w:proofErr w:type="spellEnd"/>
      <w:r>
        <w:t xml:space="preserve"> rybníku, příprava infrastruktury pro stavbu RD na ulicích </w:t>
      </w:r>
      <w:proofErr w:type="spellStart"/>
      <w:r>
        <w:t>Bolatická</w:t>
      </w:r>
      <w:proofErr w:type="spellEnd"/>
      <w:r>
        <w:t xml:space="preserve"> a Záhumenní.</w:t>
      </w:r>
    </w:p>
    <w:p w:rsidR="00C8374C" w:rsidRPr="00D671FC" w:rsidRDefault="00C8374C" w:rsidP="00C8374C">
      <w:pPr>
        <w:pStyle w:val="Odstavecseseznamem"/>
        <w:numPr>
          <w:ilvl w:val="0"/>
          <w:numId w:val="1"/>
        </w:numPr>
        <w:ind w:left="993" w:hanging="993"/>
        <w:jc w:val="both"/>
      </w:pPr>
      <w:r w:rsidRPr="00D671FC">
        <w:lastRenderedPageBreak/>
        <w:t>Rozpočet Sdružení obcí Hlučínska na rok 2017 a informaci o rozpočtovém provizoriu Svazku obcí mikroregionu Hlučínska na rok 2017.</w:t>
      </w:r>
    </w:p>
    <w:p w:rsidR="00C8374C" w:rsidRPr="00152B62" w:rsidRDefault="00C8374C" w:rsidP="00C8374C">
      <w:pPr>
        <w:pStyle w:val="Odstavecseseznamem"/>
        <w:numPr>
          <w:ilvl w:val="0"/>
          <w:numId w:val="1"/>
        </w:numPr>
        <w:ind w:left="993" w:hanging="993"/>
        <w:jc w:val="both"/>
      </w:pPr>
      <w:r>
        <w:t xml:space="preserve">Návrh na využití parcel p. č. 2356 a p. č. 1554/10 v k. </w:t>
      </w:r>
      <w:proofErr w:type="spellStart"/>
      <w:r>
        <w:t>ú.</w:t>
      </w:r>
      <w:proofErr w:type="spellEnd"/>
      <w:r>
        <w:t xml:space="preserve"> Bohuslavice u Hlučína. </w:t>
      </w:r>
    </w:p>
    <w:p w:rsidR="00C8374C" w:rsidRPr="00152B62" w:rsidRDefault="00C8374C" w:rsidP="00C8374C">
      <w:pPr>
        <w:pStyle w:val="Default"/>
        <w:numPr>
          <w:ilvl w:val="0"/>
          <w:numId w:val="1"/>
        </w:numPr>
        <w:ind w:left="993" w:hanging="993"/>
        <w:jc w:val="both"/>
      </w:pPr>
      <w:r w:rsidRPr="00152B62">
        <w:t>Aktuální stav jednání o parcel</w:t>
      </w:r>
      <w:r>
        <w:t>e 576/4 (KD)</w:t>
      </w:r>
      <w:r w:rsidRPr="00152B62">
        <w:t xml:space="preserve"> s</w:t>
      </w:r>
      <w:r>
        <w:t> </w:t>
      </w:r>
      <w:r w:rsidRPr="00152B62">
        <w:t>ÚZSVM</w:t>
      </w:r>
      <w:r>
        <w:t>.</w:t>
      </w:r>
    </w:p>
    <w:p w:rsidR="00C8374C" w:rsidRPr="00152B62" w:rsidRDefault="00C8374C" w:rsidP="00C8374C">
      <w:pPr>
        <w:pStyle w:val="Default"/>
        <w:numPr>
          <w:ilvl w:val="0"/>
          <w:numId w:val="1"/>
        </w:numPr>
        <w:ind w:left="993" w:hanging="993"/>
        <w:jc w:val="both"/>
      </w:pPr>
      <w:r w:rsidRPr="00152B62">
        <w:t>Rozpočet SOH na rok 201</w:t>
      </w:r>
      <w:r>
        <w:t>8</w:t>
      </w:r>
      <w:r w:rsidRPr="00152B62">
        <w:t>.</w:t>
      </w:r>
    </w:p>
    <w:p w:rsidR="00C8374C" w:rsidRPr="00152B62" w:rsidRDefault="00C8374C" w:rsidP="00C8374C">
      <w:pPr>
        <w:pStyle w:val="Default"/>
        <w:numPr>
          <w:ilvl w:val="0"/>
          <w:numId w:val="1"/>
        </w:numPr>
        <w:ind w:left="993" w:hanging="993"/>
        <w:jc w:val="both"/>
      </w:pPr>
      <w:r w:rsidRPr="00152B62">
        <w:t>Rozpočtové provizorium SOMH na rok 2017.</w:t>
      </w:r>
    </w:p>
    <w:p w:rsidR="00C8374C" w:rsidRPr="00152B62" w:rsidRDefault="00C8374C" w:rsidP="00C8374C">
      <w:pPr>
        <w:pStyle w:val="Default"/>
        <w:numPr>
          <w:ilvl w:val="0"/>
          <w:numId w:val="1"/>
        </w:numPr>
        <w:ind w:left="993" w:hanging="993"/>
        <w:jc w:val="both"/>
      </w:pPr>
      <w:r w:rsidRPr="00152B62">
        <w:t>Informace o obecním ples</w:t>
      </w:r>
      <w:r>
        <w:t>e</w:t>
      </w:r>
      <w:r w:rsidRPr="00152B62">
        <w:t xml:space="preserve"> a dalších kulturních akcích.</w:t>
      </w:r>
    </w:p>
    <w:p w:rsidR="00C8374C" w:rsidRPr="00152B62" w:rsidRDefault="00C8374C" w:rsidP="00C8374C">
      <w:pPr>
        <w:pStyle w:val="Odstavecseseznamem"/>
        <w:numPr>
          <w:ilvl w:val="0"/>
          <w:numId w:val="1"/>
        </w:numPr>
        <w:ind w:left="993" w:hanging="993"/>
        <w:jc w:val="both"/>
      </w:pPr>
      <w:r w:rsidRPr="00152B62">
        <w:t>Informace z jednání rady obce dne 1</w:t>
      </w:r>
      <w:r>
        <w:t>5</w:t>
      </w:r>
      <w:r w:rsidRPr="00152B62">
        <w:t xml:space="preserve">. 11. a </w:t>
      </w:r>
      <w:r>
        <w:t>6</w:t>
      </w:r>
      <w:r w:rsidRPr="00152B62">
        <w:t>. 12. 201</w:t>
      </w:r>
      <w:r>
        <w:t>7</w:t>
      </w:r>
      <w:r w:rsidRPr="00152B62">
        <w:t>.</w:t>
      </w:r>
    </w:p>
    <w:p w:rsidR="00C8374C" w:rsidRPr="00152B62" w:rsidRDefault="00C8374C" w:rsidP="00C8374C">
      <w:pPr>
        <w:pStyle w:val="Default"/>
        <w:ind w:left="993" w:hanging="993"/>
        <w:jc w:val="both"/>
        <w:rPr>
          <w:b/>
          <w:bCs/>
          <w:color w:val="auto"/>
        </w:rPr>
      </w:pPr>
    </w:p>
    <w:p w:rsidR="00C8374C" w:rsidRPr="00152B62" w:rsidRDefault="00C8374C" w:rsidP="00C8374C">
      <w:pPr>
        <w:spacing w:line="228" w:lineRule="auto"/>
        <w:ind w:left="993" w:right="-92" w:hanging="993"/>
        <w:jc w:val="both"/>
      </w:pPr>
    </w:p>
    <w:p w:rsidR="00C8374C" w:rsidRPr="00152B62" w:rsidRDefault="00C8374C" w:rsidP="00C8374C">
      <w:pPr>
        <w:spacing w:line="228" w:lineRule="auto"/>
        <w:ind w:right="-92"/>
        <w:jc w:val="both"/>
      </w:pPr>
    </w:p>
    <w:p w:rsidR="00C8374C" w:rsidRPr="00C27F39" w:rsidRDefault="00C8374C" w:rsidP="00C8374C">
      <w:pPr>
        <w:spacing w:line="228" w:lineRule="auto"/>
        <w:ind w:right="-92"/>
        <w:jc w:val="both"/>
      </w:pPr>
      <w:r w:rsidRPr="00C27F39">
        <w:t xml:space="preserve"> Ověřovatelé usnesení:</w:t>
      </w:r>
    </w:p>
    <w:p w:rsidR="00C8374C" w:rsidRPr="00C27F39" w:rsidRDefault="00C8374C" w:rsidP="00C8374C">
      <w:pPr>
        <w:spacing w:line="228" w:lineRule="auto"/>
        <w:ind w:right="-92"/>
        <w:jc w:val="both"/>
      </w:pPr>
    </w:p>
    <w:p w:rsidR="00C8374C" w:rsidRPr="00C27F39" w:rsidRDefault="00C8374C" w:rsidP="00C8374C">
      <w:pPr>
        <w:spacing w:line="228" w:lineRule="auto"/>
        <w:ind w:right="-92"/>
        <w:jc w:val="both"/>
      </w:pPr>
    </w:p>
    <w:p w:rsidR="00C8374C" w:rsidRPr="00C27F39" w:rsidRDefault="00C8374C" w:rsidP="00C8374C">
      <w:pPr>
        <w:spacing w:line="228" w:lineRule="auto"/>
        <w:ind w:right="-92"/>
        <w:jc w:val="both"/>
      </w:pPr>
      <w:r w:rsidRPr="00C27F39">
        <w:t>…………………………………                …………………………………</w:t>
      </w:r>
    </w:p>
    <w:p w:rsidR="00C8374C" w:rsidRPr="00C27F39" w:rsidRDefault="00C8374C" w:rsidP="00C8374C">
      <w:pPr>
        <w:spacing w:line="228" w:lineRule="auto"/>
        <w:ind w:right="-92"/>
        <w:jc w:val="both"/>
      </w:pPr>
      <w:r>
        <w:rPr>
          <w:color w:val="000000" w:themeColor="text1"/>
        </w:rPr>
        <w:t xml:space="preserve">Ing. Tomáš </w:t>
      </w:r>
      <w:proofErr w:type="spellStart"/>
      <w:r>
        <w:rPr>
          <w:color w:val="000000" w:themeColor="text1"/>
        </w:rPr>
        <w:t>Gruň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Petr Kubík</w:t>
      </w:r>
    </w:p>
    <w:p w:rsidR="00C8374C" w:rsidRPr="00C27F39" w:rsidRDefault="00C8374C" w:rsidP="00C8374C">
      <w:pPr>
        <w:spacing w:line="228" w:lineRule="auto"/>
        <w:ind w:right="-92"/>
        <w:jc w:val="both"/>
      </w:pPr>
    </w:p>
    <w:p w:rsidR="00C8374C" w:rsidRPr="00C27F39" w:rsidRDefault="00C8374C" w:rsidP="00C8374C">
      <w:pPr>
        <w:spacing w:line="228" w:lineRule="auto"/>
        <w:ind w:right="-92"/>
        <w:jc w:val="both"/>
      </w:pPr>
    </w:p>
    <w:p w:rsidR="00C8374C" w:rsidRPr="00C27F39" w:rsidRDefault="00C8374C" w:rsidP="00C8374C">
      <w:pPr>
        <w:spacing w:line="228" w:lineRule="auto"/>
        <w:ind w:right="-92"/>
        <w:jc w:val="both"/>
      </w:pPr>
    </w:p>
    <w:p w:rsidR="00C8374C" w:rsidRPr="00C27F39" w:rsidRDefault="00C8374C" w:rsidP="00C8374C">
      <w:pPr>
        <w:spacing w:line="228" w:lineRule="auto"/>
        <w:ind w:right="-92"/>
        <w:jc w:val="both"/>
      </w:pPr>
      <w:r w:rsidRPr="00C27F39">
        <w:t>…………………………………                 …………………………………</w:t>
      </w:r>
    </w:p>
    <w:p w:rsidR="00C8374C" w:rsidRPr="00C27F39" w:rsidRDefault="00C8374C" w:rsidP="00C8374C">
      <w:pPr>
        <w:spacing w:line="228" w:lineRule="auto"/>
        <w:ind w:right="-92"/>
        <w:jc w:val="both"/>
      </w:pPr>
      <w:r w:rsidRPr="00C27F39">
        <w:t>Mgr. Pavel Dominik, starosta</w:t>
      </w:r>
      <w:r w:rsidRPr="00C27F39">
        <w:tab/>
      </w:r>
      <w:r w:rsidRPr="00C27F39">
        <w:tab/>
        <w:t>Bc. Andrea Matýsková, místostarostka</w:t>
      </w:r>
    </w:p>
    <w:p w:rsidR="00C8374C" w:rsidRPr="00C27F39" w:rsidRDefault="00C8374C" w:rsidP="00C8374C">
      <w:pPr>
        <w:spacing w:line="228" w:lineRule="auto"/>
        <w:ind w:right="-92"/>
        <w:jc w:val="both"/>
      </w:pPr>
    </w:p>
    <w:p w:rsidR="00C8374C" w:rsidRDefault="00C8374C" w:rsidP="00C8374C">
      <w:pPr>
        <w:spacing w:line="228" w:lineRule="auto"/>
        <w:ind w:right="-92"/>
        <w:jc w:val="both"/>
      </w:pPr>
    </w:p>
    <w:p w:rsidR="00C8374C" w:rsidRDefault="00C8374C" w:rsidP="00C8374C">
      <w:pPr>
        <w:spacing w:line="228" w:lineRule="auto"/>
        <w:ind w:right="-92"/>
        <w:jc w:val="both"/>
      </w:pPr>
    </w:p>
    <w:p w:rsidR="00C8374C" w:rsidRDefault="00C8374C" w:rsidP="00C8374C">
      <w:pPr>
        <w:spacing w:line="228" w:lineRule="auto"/>
        <w:ind w:right="-92"/>
        <w:jc w:val="both"/>
      </w:pPr>
    </w:p>
    <w:p w:rsidR="00C8374C" w:rsidRDefault="00C8374C" w:rsidP="00C8374C">
      <w:pPr>
        <w:spacing w:line="228" w:lineRule="auto"/>
        <w:ind w:right="-92"/>
        <w:jc w:val="both"/>
      </w:pPr>
    </w:p>
    <w:p w:rsidR="00C8374C" w:rsidRDefault="00C8374C" w:rsidP="00C8374C">
      <w:pPr>
        <w:spacing w:line="228" w:lineRule="auto"/>
        <w:ind w:right="-92"/>
        <w:jc w:val="both"/>
      </w:pPr>
    </w:p>
    <w:p w:rsidR="00C8374C" w:rsidRDefault="00C8374C" w:rsidP="00C8374C">
      <w:pPr>
        <w:spacing w:line="228" w:lineRule="auto"/>
        <w:ind w:right="-92"/>
        <w:jc w:val="both"/>
      </w:pPr>
      <w:r w:rsidRPr="00C27F39">
        <w:t xml:space="preserve">V Bohuslavicích dne </w:t>
      </w:r>
      <w:r>
        <w:t>14</w:t>
      </w:r>
      <w:r w:rsidRPr="00C27F39">
        <w:t>. 1</w:t>
      </w:r>
      <w:r>
        <w:t>2</w:t>
      </w:r>
      <w:r w:rsidRPr="00C27F39">
        <w:t>. 201</w:t>
      </w:r>
      <w:r>
        <w:t>7</w:t>
      </w:r>
    </w:p>
    <w:p w:rsidR="00C8374C" w:rsidRDefault="00C8374C" w:rsidP="00C8374C">
      <w:pPr>
        <w:spacing w:line="228" w:lineRule="auto"/>
        <w:ind w:right="-92"/>
        <w:jc w:val="both"/>
      </w:pPr>
    </w:p>
    <w:p w:rsidR="00F92408" w:rsidRDefault="00C8374C">
      <w:bookmarkStart w:id="0" w:name="_GoBack"/>
      <w:bookmarkEnd w:id="0"/>
    </w:p>
    <w:sectPr w:rsidR="00F9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37798"/>
    <w:multiLevelType w:val="hybridMultilevel"/>
    <w:tmpl w:val="8E0E100E"/>
    <w:lvl w:ilvl="0" w:tplc="23B2E864">
      <w:start w:val="1"/>
      <w:numFmt w:val="lowerLetter"/>
      <w:lvlText w:val="č. 21/2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4C"/>
    <w:rsid w:val="005A1AEE"/>
    <w:rsid w:val="007D77C1"/>
    <w:rsid w:val="008F72B9"/>
    <w:rsid w:val="00BF5A09"/>
    <w:rsid w:val="00C8374C"/>
    <w:rsid w:val="00D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4179C-7E62-4CAE-8BAC-2E887808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837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C8374C"/>
    <w:rPr>
      <w:rFonts w:ascii="Times New Roman" w:eastAsia="Times New Roman" w:hAnsi="Times New Roman" w:cs="Times New Roman"/>
      <w:b/>
      <w:bCs/>
      <w:lang w:eastAsia="cs-CZ"/>
    </w:rPr>
  </w:style>
  <w:style w:type="paragraph" w:styleId="Podnadpis">
    <w:name w:val="Subtitle"/>
    <w:basedOn w:val="Normln"/>
    <w:link w:val="PodnadpisChar"/>
    <w:qFormat/>
    <w:rsid w:val="00C8374C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C837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C8374C"/>
    <w:pPr>
      <w:ind w:left="720"/>
      <w:contextualSpacing/>
    </w:pPr>
  </w:style>
  <w:style w:type="paragraph" w:customStyle="1" w:styleId="Default">
    <w:name w:val="Default"/>
    <w:rsid w:val="00C83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1</cp:revision>
  <dcterms:created xsi:type="dcterms:W3CDTF">2017-12-29T08:14:00Z</dcterms:created>
  <dcterms:modified xsi:type="dcterms:W3CDTF">2017-12-29T08:15:00Z</dcterms:modified>
</cp:coreProperties>
</file>