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327D" w14:textId="77777777" w:rsidR="001418AD" w:rsidRDefault="001418AD" w:rsidP="00212D81">
      <w:pPr>
        <w:rPr>
          <w:rFonts w:cstheme="minorHAnsi"/>
          <w:b/>
          <w:bCs/>
          <w:sz w:val="24"/>
          <w:szCs w:val="24"/>
        </w:rPr>
      </w:pPr>
    </w:p>
    <w:p w14:paraId="679AF4A9" w14:textId="5F1E3326" w:rsidR="00262158" w:rsidRPr="00F60079" w:rsidRDefault="00262158" w:rsidP="00A37A65">
      <w:pPr>
        <w:jc w:val="center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>Veřejná výzva</w:t>
      </w:r>
    </w:p>
    <w:p w14:paraId="491276F3" w14:textId="727CC258" w:rsidR="00262158" w:rsidRPr="00F60079" w:rsidRDefault="00262158" w:rsidP="00A37A65">
      <w:pPr>
        <w:jc w:val="center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Obecní úřad Markvartovice zastoupený starostou obce vyhlašuje dne 25. 1. 2024 výběrové řízení na obsazení 1 pracovního místa</w:t>
      </w:r>
    </w:p>
    <w:p w14:paraId="7F79ED2B" w14:textId="6B7AD2AB" w:rsidR="00262158" w:rsidRPr="00A37A65" w:rsidRDefault="00262158" w:rsidP="00A37A65">
      <w:pPr>
        <w:jc w:val="center"/>
        <w:rPr>
          <w:rFonts w:cstheme="minorHAnsi"/>
          <w:b/>
          <w:bCs/>
          <w:sz w:val="24"/>
          <w:szCs w:val="24"/>
        </w:rPr>
      </w:pPr>
      <w:r w:rsidRPr="00A37A65">
        <w:rPr>
          <w:rFonts w:cstheme="minorHAnsi"/>
          <w:b/>
          <w:bCs/>
          <w:sz w:val="24"/>
          <w:szCs w:val="24"/>
        </w:rPr>
        <w:t>„referent/</w:t>
      </w:r>
      <w:proofErr w:type="spellStart"/>
      <w:r w:rsidRPr="00A37A65">
        <w:rPr>
          <w:rFonts w:cstheme="minorHAnsi"/>
          <w:b/>
          <w:bCs/>
          <w:sz w:val="24"/>
          <w:szCs w:val="24"/>
        </w:rPr>
        <w:t>ka</w:t>
      </w:r>
      <w:proofErr w:type="spellEnd"/>
      <w:r w:rsidRPr="00A37A65">
        <w:rPr>
          <w:rFonts w:cstheme="minorHAnsi"/>
          <w:b/>
          <w:bCs/>
          <w:sz w:val="24"/>
          <w:szCs w:val="24"/>
        </w:rPr>
        <w:t xml:space="preserve"> společné státní správy a samosprávy“</w:t>
      </w:r>
    </w:p>
    <w:p w14:paraId="4220ED8A" w14:textId="77777777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</w:p>
    <w:p w14:paraId="7E516138" w14:textId="77777777" w:rsidR="00262158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 xml:space="preserve">Pracovní náplň: </w:t>
      </w:r>
    </w:p>
    <w:p w14:paraId="274C5833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evidence obyvatel</w:t>
      </w:r>
    </w:p>
    <w:p w14:paraId="36E0643C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spisové služby včetně archivace a skartačního řízení</w:t>
      </w:r>
    </w:p>
    <w:p w14:paraId="5972251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0779F">
        <w:rPr>
          <w:rFonts w:ascii="Calibri" w:hAnsi="Calibri" w:cs="Calibri"/>
          <w:sz w:val="24"/>
          <w:szCs w:val="24"/>
        </w:rPr>
        <w:t>CzechPOINT</w:t>
      </w:r>
      <w:proofErr w:type="spellEnd"/>
      <w:r w:rsidRPr="00D0779F">
        <w:rPr>
          <w:rFonts w:ascii="Calibri" w:hAnsi="Calibri" w:cs="Calibri"/>
          <w:sz w:val="24"/>
          <w:szCs w:val="24"/>
        </w:rPr>
        <w:t xml:space="preserve"> a základní registry </w:t>
      </w:r>
    </w:p>
    <w:p w14:paraId="0B06C924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ověřování podpisů a listin</w:t>
      </w:r>
    </w:p>
    <w:p w14:paraId="1E5F2A5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zveřejňování elektronických dokumentů</w:t>
      </w:r>
    </w:p>
    <w:p w14:paraId="43E92C25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zpracování zápisů a usnesení ze zasedání zastupitelstva obce </w:t>
      </w:r>
    </w:p>
    <w:p w14:paraId="634F52AB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administrace běžných agend (odpadové hospodářství, vyřizování zvláštního příjemce důchodu, hlášení poruch na VO, hlášení místního rozhlasu, ad.)</w:t>
      </w:r>
    </w:p>
    <w:p w14:paraId="7523520B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příprava podkladů pro správní řízení </w:t>
      </w:r>
    </w:p>
    <w:p w14:paraId="670F6DB9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správa úřední desky </w:t>
      </w:r>
    </w:p>
    <w:p w14:paraId="55F14A9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evidence domů a přidělování čísel popisných</w:t>
      </w:r>
    </w:p>
    <w:p w14:paraId="24C86545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správního řízení a vydávání rozhodnutí</w:t>
      </w:r>
    </w:p>
    <w:p w14:paraId="2CE53996" w14:textId="77777777" w:rsidR="00212D81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vyřizování zvláštního příjemce důchodu</w:t>
      </w:r>
    </w:p>
    <w:p w14:paraId="2E941519" w14:textId="6D172B4E" w:rsidR="001418AD" w:rsidRPr="00212D81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212D81">
        <w:rPr>
          <w:rFonts w:ascii="Calibri" w:hAnsi="Calibri" w:cs="Calibri"/>
          <w:sz w:val="24"/>
          <w:szCs w:val="24"/>
        </w:rPr>
        <w:t>příprava voleb, člen volební komise</w:t>
      </w:r>
    </w:p>
    <w:p w14:paraId="243C33CF" w14:textId="77777777" w:rsidR="001418AD" w:rsidRDefault="001418AD" w:rsidP="00A37A65">
      <w:pPr>
        <w:jc w:val="both"/>
        <w:rPr>
          <w:rFonts w:cstheme="minorHAnsi"/>
          <w:sz w:val="24"/>
          <w:szCs w:val="24"/>
        </w:rPr>
      </w:pPr>
    </w:p>
    <w:p w14:paraId="3F6D7691" w14:textId="16966F65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Pracovní poměr: na dobu neurčitou </w:t>
      </w:r>
    </w:p>
    <w:p w14:paraId="656A6420" w14:textId="3D278233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Místo výkonu práce: Markvartovice</w:t>
      </w:r>
    </w:p>
    <w:p w14:paraId="0E0A1017" w14:textId="70DEF8D8" w:rsidR="005313D2" w:rsidRPr="00191832" w:rsidRDefault="005313D2" w:rsidP="005313D2">
      <w:pPr>
        <w:pStyle w:val="Bezmezer"/>
        <w:rPr>
          <w:sz w:val="24"/>
          <w:szCs w:val="24"/>
        </w:rPr>
      </w:pPr>
      <w:r w:rsidRPr="00191832">
        <w:rPr>
          <w:sz w:val="24"/>
          <w:szCs w:val="24"/>
        </w:rPr>
        <w:t xml:space="preserve">Platové zařazení:  8. platová třída, stupeň dle prokázané praxe (v souladu s nařízením vlády </w:t>
      </w:r>
    </w:p>
    <w:p w14:paraId="3317EEF0" w14:textId="34FD7001" w:rsidR="005313D2" w:rsidRDefault="005313D2" w:rsidP="005313D2">
      <w:pPr>
        <w:pStyle w:val="Bezmezer"/>
        <w:rPr>
          <w:sz w:val="24"/>
          <w:szCs w:val="24"/>
        </w:rPr>
      </w:pPr>
      <w:r w:rsidRPr="00191832">
        <w:rPr>
          <w:sz w:val="24"/>
          <w:szCs w:val="24"/>
        </w:rPr>
        <w:t>č. 341/2017 Sb. ve znění pozdějších předpisů</w:t>
      </w:r>
      <w:r w:rsidR="00212D81">
        <w:rPr>
          <w:sz w:val="24"/>
          <w:szCs w:val="24"/>
        </w:rPr>
        <w:t>)</w:t>
      </w:r>
      <w:r w:rsidRPr="00191832">
        <w:rPr>
          <w:sz w:val="24"/>
          <w:szCs w:val="24"/>
        </w:rPr>
        <w:t>.</w:t>
      </w:r>
    </w:p>
    <w:p w14:paraId="48C1BF90" w14:textId="77777777" w:rsidR="005313D2" w:rsidRPr="00191832" w:rsidRDefault="005313D2" w:rsidP="005313D2">
      <w:pPr>
        <w:pStyle w:val="Bezmezer"/>
        <w:rPr>
          <w:sz w:val="24"/>
          <w:szCs w:val="24"/>
        </w:rPr>
      </w:pPr>
    </w:p>
    <w:p w14:paraId="5CA07F81" w14:textId="4BDECEE7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5313D2">
        <w:rPr>
          <w:rFonts w:cstheme="minorHAnsi"/>
          <w:sz w:val="24"/>
          <w:szCs w:val="24"/>
        </w:rPr>
        <w:t xml:space="preserve">Osobní ohodnocení: po uplynutí zkušební doby podle dosahovaných výsledků </w:t>
      </w:r>
    </w:p>
    <w:p w14:paraId="14487140" w14:textId="2500F455" w:rsidR="00262158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Možný nástup: dle domluvy </w:t>
      </w:r>
      <w:r w:rsidRPr="005313D2">
        <w:rPr>
          <w:rFonts w:cstheme="minorHAnsi"/>
          <w:sz w:val="24"/>
          <w:szCs w:val="24"/>
        </w:rPr>
        <w:t>(předpokládaný nástup 0</w:t>
      </w:r>
      <w:r w:rsidR="008D1B1B" w:rsidRPr="005313D2">
        <w:rPr>
          <w:rFonts w:cstheme="minorHAnsi"/>
          <w:sz w:val="24"/>
          <w:szCs w:val="24"/>
        </w:rPr>
        <w:t>5</w:t>
      </w:r>
      <w:r w:rsidRPr="005313D2">
        <w:rPr>
          <w:rFonts w:cstheme="minorHAnsi"/>
          <w:sz w:val="24"/>
          <w:szCs w:val="24"/>
        </w:rPr>
        <w:t>/2024)</w:t>
      </w:r>
    </w:p>
    <w:p w14:paraId="29C8BEBA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48C28202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1BCDB5FC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3C921D6A" w14:textId="77777777" w:rsidR="00212D81" w:rsidRPr="00F60079" w:rsidRDefault="00212D81" w:rsidP="00A37A65">
      <w:pPr>
        <w:jc w:val="both"/>
        <w:rPr>
          <w:rFonts w:cstheme="minorHAnsi"/>
          <w:sz w:val="24"/>
          <w:szCs w:val="24"/>
        </w:rPr>
      </w:pPr>
    </w:p>
    <w:p w14:paraId="6FEBB457" w14:textId="77777777" w:rsidR="00F60079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>Kvalifikační předpoklad</w:t>
      </w:r>
      <w:r w:rsidR="00F60079" w:rsidRPr="00F60079">
        <w:rPr>
          <w:rFonts w:cstheme="minorHAnsi"/>
          <w:b/>
          <w:bCs/>
          <w:sz w:val="24"/>
          <w:szCs w:val="24"/>
        </w:rPr>
        <w:t>y</w:t>
      </w:r>
      <w:r w:rsidRPr="00F60079">
        <w:rPr>
          <w:rFonts w:cstheme="minorHAnsi"/>
          <w:b/>
          <w:bCs/>
          <w:sz w:val="24"/>
          <w:szCs w:val="24"/>
        </w:rPr>
        <w:t xml:space="preserve">: </w:t>
      </w:r>
    </w:p>
    <w:p w14:paraId="02BD1717" w14:textId="2AB2DC97" w:rsidR="00262158" w:rsidRPr="00F60079" w:rsidRDefault="00F60079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Středoškolské vzdělání s maturitou, vysokoškolské vzdělání v bakalářském nebo</w:t>
      </w:r>
      <w:r w:rsidR="00A37A65">
        <w:rPr>
          <w:rFonts w:cstheme="minorHAnsi"/>
          <w:sz w:val="24"/>
          <w:szCs w:val="24"/>
        </w:rPr>
        <w:t> </w:t>
      </w:r>
      <w:r w:rsidRPr="00F60079">
        <w:rPr>
          <w:rFonts w:cstheme="minorHAnsi"/>
          <w:sz w:val="24"/>
          <w:szCs w:val="24"/>
        </w:rPr>
        <w:t>magisterském studiu</w:t>
      </w:r>
    </w:p>
    <w:p w14:paraId="6000DB9A" w14:textId="77777777" w:rsidR="00262158" w:rsidRPr="00F60079" w:rsidRDefault="00262158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Zvláštní odborná způsobilost pro výkon správní činnosti při vedení evidence obyvatel dle zákona č.312/2002Sb., o úřednících územních samosprávných celků a změně některých zákonů</w:t>
      </w:r>
    </w:p>
    <w:p w14:paraId="5222F624" w14:textId="055E5E6C" w:rsidR="0093574D" w:rsidRPr="001418AD" w:rsidRDefault="00262158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Ověřování shody opisu nebo kopie s listinou a ověřování pravosti podpisu a o změně některých zákonů (zákon o ověřování), </w:t>
      </w:r>
      <w:r w:rsidR="00914945">
        <w:rPr>
          <w:rFonts w:cstheme="minorHAnsi"/>
          <w:sz w:val="24"/>
          <w:szCs w:val="24"/>
        </w:rPr>
        <w:t xml:space="preserve">zkoušku </w:t>
      </w:r>
      <w:r w:rsidRPr="00F60079">
        <w:rPr>
          <w:rFonts w:cstheme="minorHAnsi"/>
          <w:sz w:val="24"/>
          <w:szCs w:val="24"/>
        </w:rPr>
        <w:t>možno doplnit v průběhu pracovního poměru</w:t>
      </w:r>
      <w:r w:rsidR="00F60079" w:rsidRPr="00F60079">
        <w:rPr>
          <w:rFonts w:cstheme="minorHAnsi"/>
          <w:sz w:val="24"/>
          <w:szCs w:val="24"/>
        </w:rPr>
        <w:t xml:space="preserve"> </w:t>
      </w:r>
    </w:p>
    <w:p w14:paraId="2B2B77FE" w14:textId="77777777" w:rsidR="00262158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 xml:space="preserve">Další požadavky: </w:t>
      </w:r>
    </w:p>
    <w:p w14:paraId="585B76E4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orientace v právním řádu ČR – zákona o obcích, zákona o místních poplatcích, správního řádu, zákona o archivnictví, zákona o evidenci obyvatel</w:t>
      </w:r>
    </w:p>
    <w:p w14:paraId="47ECDCBF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schopnost samostatného rozhodování i týmové práce</w:t>
      </w:r>
    </w:p>
    <w:p w14:paraId="64DD7602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vysoké pracovní nasazení a odolnost vůči stresu</w:t>
      </w:r>
    </w:p>
    <w:p w14:paraId="1F0516C7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komunikační a organizační schopnosti v písemném i mluveném projevu</w:t>
      </w:r>
    </w:p>
    <w:p w14:paraId="214780EC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loajalita vůči zaměstnavateli </w:t>
      </w:r>
    </w:p>
    <w:p w14:paraId="4F29B327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flexibilita a spolehlivost</w:t>
      </w:r>
    </w:p>
    <w:p w14:paraId="0DCABBB5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pečlivost, systematičnost, přesnost, důslednost</w:t>
      </w:r>
    </w:p>
    <w:p w14:paraId="358FCEBE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pokročilá znalost práce na PC – MS Office</w:t>
      </w:r>
    </w:p>
    <w:p w14:paraId="68FB2D81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praxe ve státní správě či samosprávě výhodou</w:t>
      </w:r>
    </w:p>
    <w:p w14:paraId="5A3CAF74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4D8653BC" w14:textId="6CF4F51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 xml:space="preserve">Zákonné předpoklady pro vznik pracovního poměru úředníka stanoví § 4 zákona č. 312/2002 Sb.: </w:t>
      </w:r>
    </w:p>
    <w:p w14:paraId="0D62C449" w14:textId="1A89D358" w:rsidR="001418AD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Uchazečem o pracovní pozici může být fyzická osoba, která je státním občanem České republiky, popřípadě fyzická osoba, která je cizím státním občanem a má v ČR trvalý pobyt, dosáhla věku 18 let, je způsobilá k právním úkonům, je bezúhonná, ovládá jednací jazyk.</w:t>
      </w:r>
    </w:p>
    <w:p w14:paraId="312461D5" w14:textId="31AA03A1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>Náležitosti podání písemné přihlášky:</w:t>
      </w:r>
    </w:p>
    <w:p w14:paraId="5BC9F21B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Jméno, příjmení a titul </w:t>
      </w:r>
    </w:p>
    <w:p w14:paraId="6D59EBD1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Místo trvalého pobytu </w:t>
      </w:r>
    </w:p>
    <w:p w14:paraId="2DB8B45A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Datum a místo narození </w:t>
      </w:r>
    </w:p>
    <w:p w14:paraId="21EBAB40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Státní příslušnost </w:t>
      </w:r>
    </w:p>
    <w:p w14:paraId="691585D2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Číslo občanského průkazu nebo dokladu k povolení pobytu, jde-li o cizího státního občana</w:t>
      </w:r>
    </w:p>
    <w:p w14:paraId="79BBC5BE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Datum a podpis </w:t>
      </w:r>
    </w:p>
    <w:p w14:paraId="339DFEEA" w14:textId="77777777" w:rsid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4A1E32CC" w14:textId="77777777" w:rsidR="00212D81" w:rsidRPr="00F60079" w:rsidRDefault="00212D81" w:rsidP="00A37A65">
      <w:pPr>
        <w:jc w:val="both"/>
        <w:rPr>
          <w:rFonts w:cstheme="minorHAnsi"/>
          <w:sz w:val="24"/>
          <w:szCs w:val="24"/>
        </w:rPr>
      </w:pPr>
    </w:p>
    <w:p w14:paraId="4234F0EC" w14:textId="2F23481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 xml:space="preserve">K přihlášce je nutno připojit tyto </w:t>
      </w:r>
      <w:r>
        <w:rPr>
          <w:rFonts w:cstheme="minorHAnsi"/>
          <w:b/>
          <w:sz w:val="24"/>
          <w:szCs w:val="24"/>
        </w:rPr>
        <w:t>dokumenty:</w:t>
      </w:r>
    </w:p>
    <w:p w14:paraId="040B701F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Profesní životopis (údaje o dosavadních zaměstnáních, odborných znalostech, dovednostech, údaje o úspěšně absolvovaných školeních a kurzech) </w:t>
      </w:r>
    </w:p>
    <w:p w14:paraId="45D8F555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Výpis z evidence Rejstříku trestů ne starší 3 měsíců</w:t>
      </w:r>
    </w:p>
    <w:p w14:paraId="2F488DD4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Ověřenou kopii dokladu o nejvyšším dosaženém vzdělání</w:t>
      </w:r>
    </w:p>
    <w:p w14:paraId="0D75D097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Další doklady, které se týkají odborné způsobilosti uchazeče</w:t>
      </w:r>
    </w:p>
    <w:p w14:paraId="7BCFEAC6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Kontaktní spojení</w:t>
      </w:r>
    </w:p>
    <w:p w14:paraId="726E976D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Podepsané prohlášení uchazeče v následujícím znění:</w:t>
      </w:r>
    </w:p>
    <w:p w14:paraId="17B42736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75510AC5" w14:textId="77777777" w:rsidR="00F60079" w:rsidRPr="00F60079" w:rsidRDefault="00F60079" w:rsidP="00A37A65">
      <w:pPr>
        <w:jc w:val="both"/>
        <w:rPr>
          <w:rFonts w:cstheme="minorHAnsi"/>
          <w:i/>
          <w:sz w:val="24"/>
          <w:szCs w:val="24"/>
        </w:rPr>
      </w:pPr>
      <w:r w:rsidRPr="00F60079">
        <w:rPr>
          <w:rFonts w:cstheme="minorHAnsi"/>
          <w:i/>
          <w:sz w:val="24"/>
          <w:szCs w:val="24"/>
        </w:rPr>
        <w:t xml:space="preserve">Poskytnutím svých osobních údajů v rozsahu podkladů pro přihlášku do výběrového řízení dávám ve smyslu zákona č. 101/2000 Sb., o ochraně osobních údajů v platném znění, souhlas k jejich zpracování (jméno, příjmení, datum narození, vlastnoruční podpis). </w:t>
      </w:r>
    </w:p>
    <w:p w14:paraId="411724B2" w14:textId="77777777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</w:p>
    <w:p w14:paraId="651901C6" w14:textId="5A87A2C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>Lhůta, způsob a místo doručení přihlášek:</w:t>
      </w:r>
    </w:p>
    <w:p w14:paraId="5F322BCE" w14:textId="038F8F82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Přihlášku</w:t>
      </w:r>
      <w:r w:rsidR="00212D81">
        <w:rPr>
          <w:rFonts w:cstheme="minorHAnsi"/>
          <w:sz w:val="24"/>
          <w:szCs w:val="24"/>
        </w:rPr>
        <w:t xml:space="preserve"> </w:t>
      </w:r>
      <w:r w:rsidRPr="00F60079">
        <w:rPr>
          <w:rFonts w:cstheme="minorHAnsi"/>
          <w:sz w:val="24"/>
          <w:szCs w:val="24"/>
        </w:rPr>
        <w:t xml:space="preserve">s přílohami </w:t>
      </w:r>
      <w:r w:rsidRPr="005313D2">
        <w:rPr>
          <w:rFonts w:cstheme="minorHAnsi"/>
          <w:sz w:val="24"/>
          <w:szCs w:val="24"/>
        </w:rPr>
        <w:t xml:space="preserve">doručte do </w:t>
      </w:r>
      <w:r w:rsidR="008D1B1B" w:rsidRPr="005313D2">
        <w:rPr>
          <w:rFonts w:cstheme="minorHAnsi"/>
          <w:sz w:val="24"/>
          <w:szCs w:val="24"/>
        </w:rPr>
        <w:t>14.2</w:t>
      </w:r>
      <w:r w:rsidRPr="005313D2">
        <w:rPr>
          <w:rFonts w:cstheme="minorHAnsi"/>
          <w:sz w:val="24"/>
          <w:szCs w:val="24"/>
        </w:rPr>
        <w:t>. 2024.</w:t>
      </w:r>
      <w:r w:rsidRPr="00F60079">
        <w:rPr>
          <w:rFonts w:cstheme="minorHAnsi"/>
          <w:sz w:val="24"/>
          <w:szCs w:val="24"/>
        </w:rPr>
        <w:t xml:space="preserve"> do 12.00 hod. osobně nebo poštou na Obecní úřad </w:t>
      </w:r>
      <w:r w:rsidR="00A37A65">
        <w:rPr>
          <w:rFonts w:cstheme="minorHAnsi"/>
          <w:sz w:val="24"/>
          <w:szCs w:val="24"/>
        </w:rPr>
        <w:t>Markvartovice</w:t>
      </w:r>
      <w:r w:rsidRPr="00F60079">
        <w:rPr>
          <w:rFonts w:cstheme="minorHAnsi"/>
          <w:sz w:val="24"/>
          <w:szCs w:val="24"/>
        </w:rPr>
        <w:t xml:space="preserve">, </w:t>
      </w:r>
    </w:p>
    <w:p w14:paraId="5738B9F7" w14:textId="35812812" w:rsidR="00F60079" w:rsidRPr="00212D81" w:rsidRDefault="00F60079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Obálku označte slovy</w:t>
      </w:r>
      <w:r w:rsidRPr="00F60079">
        <w:rPr>
          <w:rFonts w:cstheme="minorHAnsi"/>
          <w:b/>
          <w:sz w:val="24"/>
          <w:szCs w:val="24"/>
        </w:rPr>
        <w:t xml:space="preserve"> „Neotvírat, výběrové řízení </w:t>
      </w:r>
      <w:r w:rsidR="00A37A65" w:rsidRPr="00A37A65">
        <w:rPr>
          <w:rFonts w:cstheme="minorHAnsi"/>
          <w:b/>
          <w:bCs/>
          <w:sz w:val="24"/>
          <w:szCs w:val="24"/>
        </w:rPr>
        <w:t>„referent/</w:t>
      </w:r>
      <w:proofErr w:type="spellStart"/>
      <w:r w:rsidR="00A37A65" w:rsidRPr="00A37A65">
        <w:rPr>
          <w:rFonts w:cstheme="minorHAnsi"/>
          <w:b/>
          <w:bCs/>
          <w:sz w:val="24"/>
          <w:szCs w:val="24"/>
        </w:rPr>
        <w:t>ka</w:t>
      </w:r>
      <w:proofErr w:type="spellEnd"/>
      <w:r w:rsidR="00A37A65" w:rsidRPr="00A37A65">
        <w:rPr>
          <w:rFonts w:cstheme="minorHAnsi"/>
          <w:b/>
          <w:bCs/>
          <w:sz w:val="24"/>
          <w:szCs w:val="24"/>
        </w:rPr>
        <w:t xml:space="preserve"> společné státní správy a</w:t>
      </w:r>
      <w:r w:rsidR="00A37A65">
        <w:rPr>
          <w:rFonts w:cstheme="minorHAnsi"/>
          <w:b/>
          <w:bCs/>
          <w:sz w:val="24"/>
          <w:szCs w:val="24"/>
        </w:rPr>
        <w:t> </w:t>
      </w:r>
      <w:r w:rsidR="00A37A65" w:rsidRPr="00A37A65">
        <w:rPr>
          <w:rFonts w:cstheme="minorHAnsi"/>
          <w:b/>
          <w:bCs/>
          <w:sz w:val="24"/>
          <w:szCs w:val="24"/>
        </w:rPr>
        <w:t>samosprávy“</w:t>
      </w:r>
    </w:p>
    <w:p w14:paraId="36430A07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Vyhlašovatel si vyhrazuje právo zrušit výběrové řízení kdykoliv v jeho průběhu. </w:t>
      </w:r>
    </w:p>
    <w:p w14:paraId="44E48B74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1335D3B3" w14:textId="632D333A" w:rsidR="00262158" w:rsidRDefault="00A37A65" w:rsidP="00A37A65">
      <w:pPr>
        <w:jc w:val="both"/>
        <w:rPr>
          <w:rFonts w:cstheme="minorHAnsi"/>
          <w:sz w:val="24"/>
          <w:szCs w:val="24"/>
        </w:rPr>
      </w:pPr>
      <w:r w:rsidRPr="00212D81">
        <w:rPr>
          <w:rFonts w:cstheme="minorHAnsi"/>
          <w:sz w:val="24"/>
          <w:szCs w:val="24"/>
        </w:rPr>
        <w:t xml:space="preserve">V Markvartovicích dne </w:t>
      </w:r>
      <w:r w:rsidR="00212D81" w:rsidRPr="00212D81">
        <w:rPr>
          <w:rFonts w:cstheme="minorHAnsi"/>
          <w:sz w:val="24"/>
          <w:szCs w:val="24"/>
        </w:rPr>
        <w:t>25. 1. 2024</w:t>
      </w:r>
    </w:p>
    <w:p w14:paraId="541697A0" w14:textId="77777777" w:rsidR="00A37A65" w:rsidRDefault="00A37A65" w:rsidP="00A37A65">
      <w:pPr>
        <w:jc w:val="both"/>
        <w:rPr>
          <w:rFonts w:cstheme="minorHAnsi"/>
          <w:sz w:val="24"/>
          <w:szCs w:val="24"/>
        </w:rPr>
      </w:pPr>
    </w:p>
    <w:p w14:paraId="3021279B" w14:textId="3C4CB898" w:rsidR="00A37A65" w:rsidRDefault="00A37A65" w:rsidP="00A37A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Pavel Myslivec</w:t>
      </w:r>
    </w:p>
    <w:p w14:paraId="0462B871" w14:textId="1F0089E1" w:rsidR="00A37A65" w:rsidRPr="00F60079" w:rsidRDefault="00A37A65" w:rsidP="00A37A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obce</w:t>
      </w:r>
    </w:p>
    <w:sectPr w:rsidR="00A37A65" w:rsidRPr="00F600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7227" w14:textId="77777777" w:rsidR="006A5365" w:rsidRDefault="006A5365" w:rsidP="001418AD">
      <w:pPr>
        <w:spacing w:after="0" w:line="240" w:lineRule="auto"/>
      </w:pPr>
      <w:r>
        <w:separator/>
      </w:r>
    </w:p>
  </w:endnote>
  <w:endnote w:type="continuationSeparator" w:id="0">
    <w:p w14:paraId="2CD3E800" w14:textId="77777777" w:rsidR="006A5365" w:rsidRDefault="006A5365" w:rsidP="0014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9ACF" w14:textId="5A639982" w:rsidR="00212D81" w:rsidRPr="00212D81" w:rsidRDefault="00212D81" w:rsidP="00212D81">
    <w:pPr>
      <w:pStyle w:val="Zkladnodstavec"/>
      <w:rPr>
        <w:rFonts w:asciiTheme="minorHAnsi" w:hAnsiTheme="minorHAnsi" w:cstheme="minorHAnsi"/>
        <w:sz w:val="22"/>
        <w:szCs w:val="22"/>
      </w:rPr>
    </w:pPr>
    <w:r w:rsidRPr="00212D81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70AE00C" wp14:editId="65AEDE4E">
          <wp:simplePos x="0" y="0"/>
          <wp:positionH relativeFrom="margin">
            <wp:posOffset>-875030</wp:posOffset>
          </wp:positionH>
          <wp:positionV relativeFrom="margin">
            <wp:align>bottom</wp:align>
          </wp:positionV>
          <wp:extent cx="7555230" cy="114300"/>
          <wp:effectExtent l="0" t="0" r="0" b="0"/>
          <wp:wrapSquare wrapText="bothSides"/>
          <wp:docPr id="11979627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62780" name="Obrázek 1197962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D81">
      <w:rPr>
        <w:rFonts w:asciiTheme="minorHAnsi" w:hAnsiTheme="minorHAnsi" w:cstheme="minorHAnsi"/>
        <w:sz w:val="22"/>
        <w:szCs w:val="22"/>
      </w:rPr>
      <w:t>Obec Markvartovice</w:t>
    </w:r>
    <w:r>
      <w:rPr>
        <w:rFonts w:asciiTheme="minorHAnsi" w:hAnsiTheme="minorHAnsi" w:cstheme="minorHAnsi"/>
        <w:sz w:val="22"/>
        <w:szCs w:val="22"/>
      </w:rPr>
      <w:t xml:space="preserve">    </w:t>
    </w:r>
    <w:r w:rsidRPr="00212D81">
      <w:rPr>
        <w:rFonts w:asciiTheme="minorHAnsi" w:hAnsiTheme="minorHAnsi" w:cstheme="minorHAnsi"/>
        <w:sz w:val="22"/>
        <w:szCs w:val="22"/>
      </w:rPr>
      <w:t>Šilheřovická 491</w:t>
    </w:r>
    <w:r w:rsidRPr="00212D81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 xml:space="preserve">              </w:t>
    </w:r>
    <w:r w:rsidRPr="00212D81">
      <w:rPr>
        <w:rFonts w:asciiTheme="minorHAnsi" w:hAnsiTheme="minorHAnsi" w:cstheme="minorHAnsi"/>
        <w:sz w:val="22"/>
        <w:szCs w:val="22"/>
      </w:rPr>
      <w:t>Tel.: 59 50 52</w:t>
    </w:r>
    <w:r>
      <w:rPr>
        <w:rFonts w:asciiTheme="minorHAnsi" w:hAnsiTheme="minorHAnsi" w:cstheme="minorHAnsi"/>
        <w:sz w:val="22"/>
        <w:szCs w:val="22"/>
      </w:rPr>
      <w:t> </w:t>
    </w:r>
    <w:r w:rsidRPr="00212D81">
      <w:rPr>
        <w:rFonts w:asciiTheme="minorHAnsi" w:hAnsiTheme="minorHAnsi" w:cstheme="minorHAnsi"/>
        <w:sz w:val="22"/>
        <w:szCs w:val="22"/>
      </w:rPr>
      <w:t>518</w:t>
    </w:r>
    <w:r w:rsidRPr="00212D81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</w:t>
    </w:r>
    <w:r w:rsidRPr="00212D81">
      <w:rPr>
        <w:rFonts w:asciiTheme="minorHAnsi" w:hAnsiTheme="minorHAnsi" w:cstheme="minorHAnsi"/>
        <w:sz w:val="22"/>
        <w:szCs w:val="22"/>
      </w:rPr>
      <w:t>IČ: 00300411</w:t>
    </w:r>
  </w:p>
  <w:p w14:paraId="4D92E292" w14:textId="30790C6A" w:rsidR="00212D81" w:rsidRPr="00212D81" w:rsidRDefault="00212D81" w:rsidP="00212D81">
    <w:pPr>
      <w:pStyle w:val="Zkladnodstavec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</w:t>
    </w:r>
    <w:r w:rsidRPr="00212D81">
      <w:rPr>
        <w:rFonts w:asciiTheme="minorHAnsi" w:hAnsiTheme="minorHAnsi" w:cstheme="minorHAnsi"/>
        <w:sz w:val="22"/>
        <w:szCs w:val="22"/>
      </w:rPr>
      <w:t xml:space="preserve">747 14  Markvartovice </w:t>
    </w:r>
    <w:r w:rsidRPr="00212D81">
      <w:rPr>
        <w:rFonts w:asciiTheme="minorHAnsi" w:hAnsiTheme="minorHAnsi" w:cstheme="minorHAnsi"/>
        <w:sz w:val="22"/>
        <w:szCs w:val="22"/>
      </w:rPr>
      <w:tab/>
      <w:t xml:space="preserve">E-mail: </w:t>
    </w:r>
    <w:hyperlink r:id="rId2" w:history="1">
      <w:r w:rsidRPr="00C33CBF">
        <w:rPr>
          <w:rStyle w:val="Hypertextovodkaz"/>
          <w:rFonts w:asciiTheme="minorHAnsi" w:hAnsiTheme="minorHAnsi" w:cstheme="minorHAnsi"/>
          <w:sz w:val="22"/>
          <w:szCs w:val="22"/>
        </w:rPr>
        <w:t>urad@markvartovice.cz</w:t>
      </w:r>
    </w:hyperlink>
    <w:r>
      <w:rPr>
        <w:rFonts w:asciiTheme="minorHAnsi" w:hAnsiTheme="minorHAnsi" w:cstheme="minorHAnsi"/>
        <w:sz w:val="22"/>
        <w:szCs w:val="22"/>
      </w:rPr>
      <w:t xml:space="preserve">      </w:t>
    </w:r>
    <w:r w:rsidRPr="00212D81">
      <w:rPr>
        <w:rFonts w:asciiTheme="minorHAnsi" w:hAnsiTheme="minorHAnsi" w:cstheme="minorHAnsi"/>
        <w:sz w:val="22"/>
        <w:szCs w:val="22"/>
      </w:rPr>
      <w:t>DIČ:CZ00300411</w:t>
    </w:r>
  </w:p>
  <w:p w14:paraId="224E9AA7" w14:textId="1842958A" w:rsidR="00212D81" w:rsidRDefault="00212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E939" w14:textId="77777777" w:rsidR="006A5365" w:rsidRDefault="006A5365" w:rsidP="001418AD">
      <w:pPr>
        <w:spacing w:after="0" w:line="240" w:lineRule="auto"/>
      </w:pPr>
      <w:r>
        <w:separator/>
      </w:r>
    </w:p>
  </w:footnote>
  <w:footnote w:type="continuationSeparator" w:id="0">
    <w:p w14:paraId="1F1A7601" w14:textId="77777777" w:rsidR="006A5365" w:rsidRDefault="006A5365" w:rsidP="0014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830F" w14:textId="00F77B31" w:rsidR="00212D81" w:rsidRDefault="00212D8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DAED0" wp14:editId="0D1A77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205865"/>
          <wp:effectExtent l="0" t="0" r="8890" b="0"/>
          <wp:wrapSquare wrapText="bothSides"/>
          <wp:docPr id="10774244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424479" name="Obrázek 1077424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660E"/>
    <w:multiLevelType w:val="hybridMultilevel"/>
    <w:tmpl w:val="DF10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29D"/>
    <w:multiLevelType w:val="hybridMultilevel"/>
    <w:tmpl w:val="FB0A62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44665"/>
    <w:multiLevelType w:val="hybridMultilevel"/>
    <w:tmpl w:val="8C343C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C5322"/>
    <w:multiLevelType w:val="hybridMultilevel"/>
    <w:tmpl w:val="30745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1D51"/>
    <w:multiLevelType w:val="hybridMultilevel"/>
    <w:tmpl w:val="A66AA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475E"/>
    <w:multiLevelType w:val="hybridMultilevel"/>
    <w:tmpl w:val="0F9AC6A6"/>
    <w:lvl w:ilvl="0" w:tplc="45E016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4EA6"/>
    <w:multiLevelType w:val="hybridMultilevel"/>
    <w:tmpl w:val="1B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611">
    <w:abstractNumId w:val="6"/>
  </w:num>
  <w:num w:numId="2" w16cid:durableId="1458992633">
    <w:abstractNumId w:val="5"/>
  </w:num>
  <w:num w:numId="3" w16cid:durableId="615061019">
    <w:abstractNumId w:val="2"/>
  </w:num>
  <w:num w:numId="4" w16cid:durableId="1307710041">
    <w:abstractNumId w:val="1"/>
  </w:num>
  <w:num w:numId="5" w16cid:durableId="1948466173">
    <w:abstractNumId w:val="0"/>
  </w:num>
  <w:num w:numId="6" w16cid:durableId="41487852">
    <w:abstractNumId w:val="3"/>
  </w:num>
  <w:num w:numId="7" w16cid:durableId="163420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8"/>
    <w:rsid w:val="001418AD"/>
    <w:rsid w:val="00212D81"/>
    <w:rsid w:val="00262158"/>
    <w:rsid w:val="005313D2"/>
    <w:rsid w:val="005A561A"/>
    <w:rsid w:val="00611950"/>
    <w:rsid w:val="006A5365"/>
    <w:rsid w:val="006A6E89"/>
    <w:rsid w:val="0082224A"/>
    <w:rsid w:val="008D1B1B"/>
    <w:rsid w:val="00914945"/>
    <w:rsid w:val="0093574D"/>
    <w:rsid w:val="009E5490"/>
    <w:rsid w:val="00A37A65"/>
    <w:rsid w:val="00D572B1"/>
    <w:rsid w:val="00E2645A"/>
    <w:rsid w:val="00F60079"/>
    <w:rsid w:val="00F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D4D"/>
  <w15:chartTrackingRefBased/>
  <w15:docId w15:val="{25F77BF1-098E-4140-A32A-43CC60F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1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7A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7A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A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A65"/>
    <w:rPr>
      <w:b/>
      <w:bCs/>
      <w:sz w:val="20"/>
      <w:szCs w:val="20"/>
    </w:rPr>
  </w:style>
  <w:style w:type="paragraph" w:styleId="Bezmezer">
    <w:name w:val="No Spacing"/>
    <w:uiPriority w:val="1"/>
    <w:qFormat/>
    <w:rsid w:val="005313D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4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8AD"/>
  </w:style>
  <w:style w:type="paragraph" w:styleId="Zpat">
    <w:name w:val="footer"/>
    <w:basedOn w:val="Normln"/>
    <w:link w:val="ZpatChar"/>
    <w:uiPriority w:val="99"/>
    <w:unhideWhenUsed/>
    <w:rsid w:val="0014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8AD"/>
  </w:style>
  <w:style w:type="paragraph" w:customStyle="1" w:styleId="Zkladnodstavec">
    <w:name w:val="[Základní odstavec]"/>
    <w:basedOn w:val="Normln"/>
    <w:uiPriority w:val="99"/>
    <w:rsid w:val="00212D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Arial Unicode MS" w:hAnsi="Minion Pro" w:cs="Minion Pro"/>
      <w:color w:val="000000"/>
      <w:kern w:val="0"/>
      <w:sz w:val="24"/>
      <w:szCs w:val="24"/>
      <w:bdr w:val="nil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12D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markvartovice.cz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Diváková</dc:creator>
  <cp:keywords/>
  <dc:description/>
  <cp:lastModifiedBy>Dana Diváková</cp:lastModifiedBy>
  <cp:revision>2</cp:revision>
  <dcterms:created xsi:type="dcterms:W3CDTF">2024-01-24T08:30:00Z</dcterms:created>
  <dcterms:modified xsi:type="dcterms:W3CDTF">2024-01-24T08:30:00Z</dcterms:modified>
</cp:coreProperties>
</file>